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44" w:rsidRDefault="004A1C44" w:rsidP="004A1C44">
      <w:pPr>
        <w:pStyle w:val="Heading1"/>
      </w:pPr>
      <w:r>
        <w:t xml:space="preserve">1NC </w:t>
      </w:r>
    </w:p>
    <w:p w:rsidR="004A1C44" w:rsidRDefault="004A1C44" w:rsidP="004A1C44"/>
    <w:p w:rsidR="004A1C44" w:rsidRDefault="004A1C44" w:rsidP="004A1C44">
      <w:pPr>
        <w:pStyle w:val="Heading3"/>
      </w:pPr>
      <w:r>
        <w:lastRenderedPageBreak/>
        <w:t>1NC</w:t>
      </w:r>
    </w:p>
    <w:p w:rsidR="004A1C44" w:rsidRDefault="004A1C44" w:rsidP="004A1C44"/>
    <w:p w:rsidR="004A1C44" w:rsidRPr="00C925B3" w:rsidRDefault="004A1C44" w:rsidP="004A1C44">
      <w:pPr>
        <w:pStyle w:val="Heading4"/>
      </w:pPr>
      <w:r>
        <w:t>1</w:t>
      </w:r>
      <w:r w:rsidRPr="00C925B3">
        <w:t xml:space="preserve">) </w:t>
      </w:r>
      <w:r>
        <w:t xml:space="preserve">Interpretation </w:t>
      </w:r>
      <w:r w:rsidRPr="00C925B3">
        <w:t>Resolved” expresses intent to implement the plan.</w:t>
      </w:r>
    </w:p>
    <w:p w:rsidR="004A1C44" w:rsidRPr="00D205F2" w:rsidRDefault="004A1C44" w:rsidP="004A1C44">
      <w:r w:rsidRPr="00620D2C">
        <w:rPr>
          <w:rStyle w:val="StyleStyleBold12pt"/>
        </w:rPr>
        <w:t>American Heritage Dictionary</w:t>
      </w:r>
      <w:r>
        <w:t xml:space="preserve">, </w:t>
      </w:r>
      <w:r w:rsidRPr="00620D2C">
        <w:rPr>
          <w:rStyle w:val="StyleStyleBold12pt"/>
        </w:rPr>
        <w:t>2000</w:t>
      </w:r>
      <w:proofErr w:type="gramStart"/>
      <w:r>
        <w:t xml:space="preserve">, </w:t>
      </w:r>
      <w:r w:rsidRPr="008323AC">
        <w:t xml:space="preserve"> </w:t>
      </w:r>
      <w:proofErr w:type="gramEnd"/>
      <w:r>
        <w:fldChar w:fldCharType="begin"/>
      </w:r>
      <w:r>
        <w:instrText xml:space="preserve"> HYPERLINK "http://www.dictionary.com/cgi-bin/dict.pl?term=resolved" </w:instrText>
      </w:r>
      <w:r>
        <w:fldChar w:fldCharType="separate"/>
      </w:r>
      <w:r w:rsidRPr="008323AC">
        <w:t>www.dictionary.com/cgi-bin/dict.pl?term=resolved</w:t>
      </w:r>
      <w:r>
        <w:fldChar w:fldCharType="end"/>
      </w:r>
    </w:p>
    <w:p w:rsidR="004A1C44" w:rsidRDefault="004A1C44" w:rsidP="004A1C44">
      <w:pPr>
        <w:pStyle w:val="HotRoute"/>
        <w:rPr>
          <w:rStyle w:val="StyleBoldUnderline"/>
        </w:rPr>
      </w:pPr>
      <w:proofErr w:type="gramStart"/>
      <w:r w:rsidRPr="00841640">
        <w:rPr>
          <w:rStyle w:val="StyleBoldUnderline"/>
          <w:highlight w:val="cyan"/>
        </w:rPr>
        <w:t>To find a solution to; solve</w:t>
      </w:r>
      <w:r w:rsidRPr="00841640">
        <w:rPr>
          <w:sz w:val="16"/>
        </w:rPr>
        <w:t xml:space="preserve"> … </w:t>
      </w:r>
      <w:r w:rsidRPr="00841640">
        <w:rPr>
          <w:rStyle w:val="StyleBoldUnderline"/>
          <w:highlight w:val="cyan"/>
        </w:rPr>
        <w:t xml:space="preserve">To bring to </w:t>
      </w:r>
      <w:r w:rsidRPr="00841640">
        <w:rPr>
          <w:sz w:val="16"/>
        </w:rPr>
        <w:t xml:space="preserve">a usually successful </w:t>
      </w:r>
      <w:r w:rsidRPr="00841640">
        <w:rPr>
          <w:rStyle w:val="StyleBoldUnderline"/>
          <w:highlight w:val="cyan"/>
        </w:rPr>
        <w:t>conclusion</w:t>
      </w:r>
      <w:r>
        <w:rPr>
          <w:rStyle w:val="StyleBoldUnderline"/>
        </w:rPr>
        <w:t>.</w:t>
      </w:r>
      <w:proofErr w:type="gramEnd"/>
    </w:p>
    <w:p w:rsidR="004A1C44" w:rsidRDefault="004A1C44" w:rsidP="004A1C44">
      <w:pPr>
        <w:pStyle w:val="HotRoute"/>
        <w:rPr>
          <w:rStyle w:val="StyleBoldUnderline"/>
        </w:rPr>
      </w:pPr>
    </w:p>
    <w:p w:rsidR="004A1C44" w:rsidRPr="00C925B3" w:rsidRDefault="004A1C44" w:rsidP="004A1C44">
      <w:pPr>
        <w:pStyle w:val="Heading4"/>
        <w:rPr>
          <w:rStyle w:val="StyleStyleBold12pt"/>
          <w:b/>
        </w:rPr>
      </w:pPr>
      <w:r>
        <w:rPr>
          <w:rStyle w:val="StyleStyleBold12pt"/>
          <w:b/>
        </w:rPr>
        <w:t>2</w:t>
      </w:r>
      <w:r w:rsidRPr="00C925B3">
        <w:rPr>
          <w:rStyle w:val="StyleStyleBold12pt"/>
          <w:b/>
        </w:rPr>
        <w:t>) “Should” denotes an expectation of enacting a plan</w:t>
      </w:r>
    </w:p>
    <w:p w:rsidR="004A1C44" w:rsidRPr="00C925B3" w:rsidRDefault="004A1C44" w:rsidP="004A1C44">
      <w:pPr>
        <w:pStyle w:val="HotRoute"/>
        <w:rPr>
          <w:rStyle w:val="StyleStyleBold12pt"/>
        </w:rPr>
      </w:pPr>
      <w:r w:rsidRPr="00C925B3">
        <w:rPr>
          <w:rStyle w:val="StyleStyleBold12pt"/>
        </w:rPr>
        <w:t xml:space="preserve">American Heritage Dictionary 2000 </w:t>
      </w:r>
    </w:p>
    <w:p w:rsidR="004A1C44" w:rsidRDefault="004A1C44" w:rsidP="004A1C44">
      <w:pPr>
        <w:pStyle w:val="HotRoute"/>
        <w:rPr>
          <w:sz w:val="16"/>
        </w:rPr>
      </w:pPr>
      <w:hyperlink r:id="rId10" w:history="1">
        <w:r w:rsidRPr="00092B51">
          <w:rPr>
            <w:rStyle w:val="Hyperlink"/>
            <w:sz w:val="16"/>
          </w:rPr>
          <w:t>www.dictionary.com</w:t>
        </w:r>
      </w:hyperlink>
    </w:p>
    <w:p w:rsidR="004A1C44" w:rsidRDefault="004A1C44" w:rsidP="004A1C44">
      <w:pPr>
        <w:pStyle w:val="HotRoute"/>
        <w:rPr>
          <w:rStyle w:val="StyleBoldUnderline"/>
        </w:rPr>
      </w:pPr>
      <w:r w:rsidRPr="00841640">
        <w:rPr>
          <w:sz w:val="16"/>
        </w:rPr>
        <w:t xml:space="preserve">3 </w:t>
      </w:r>
      <w:r w:rsidRPr="00841640">
        <w:rPr>
          <w:rStyle w:val="StyleBoldUnderline"/>
          <w:highlight w:val="cyan"/>
        </w:rPr>
        <w:t>Used to express</w:t>
      </w:r>
      <w:r w:rsidRPr="00841640">
        <w:rPr>
          <w:sz w:val="16"/>
        </w:rPr>
        <w:t xml:space="preserve"> probability or </w:t>
      </w:r>
      <w:r w:rsidRPr="00841640">
        <w:rPr>
          <w:rStyle w:val="StyleBoldUnderline"/>
          <w:highlight w:val="cyan"/>
        </w:rPr>
        <w:t>expectation</w:t>
      </w:r>
      <w:r>
        <w:rPr>
          <w:rStyle w:val="StyleBoldUnderline"/>
        </w:rPr>
        <w:t>.</w:t>
      </w:r>
    </w:p>
    <w:p w:rsidR="004A1C44" w:rsidRPr="00A841E4" w:rsidRDefault="004A1C44" w:rsidP="004A1C44">
      <w:pPr>
        <w:pStyle w:val="Heading4"/>
      </w:pPr>
      <w:r>
        <w:t>3) Restrictions impose limits on action- regulations merely manage practices associated</w:t>
      </w:r>
    </w:p>
    <w:p w:rsidR="004A1C44" w:rsidRDefault="004A1C44" w:rsidP="004A1C44">
      <w:r>
        <w:rPr>
          <w:rStyle w:val="StyleStyleBold12pt"/>
        </w:rPr>
        <w:t>Schackleford 17</w:t>
      </w:r>
      <w:r>
        <w:t xml:space="preserve"> J. is a justice of the Supreme Court of Florida. </w:t>
      </w:r>
      <w:proofErr w:type="gramStart"/>
      <w:r>
        <w:t>“Atlantic Coast Line Railroad Company, a corporation, et al., Plaintiff in Error, v.</w:t>
      </w:r>
      <w:proofErr w:type="gramEnd"/>
      <w:r>
        <w:t xml:space="preserve"> </w:t>
      </w:r>
      <w:proofErr w:type="gramStart"/>
      <w:r>
        <w:t>The State of Florida, Defendant in Error,” 73 Fla. 609; 74 So.</w:t>
      </w:r>
      <w:proofErr w:type="gramEnd"/>
      <w:r>
        <w:t xml:space="preserve"> 595; 1917 Fla., Lexis</w:t>
      </w:r>
    </w:p>
    <w:p w:rsidR="004A1C44" w:rsidRPr="00B7189F" w:rsidRDefault="004A1C44" w:rsidP="004A1C44">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w:t>
      </w:r>
      <w:proofErr w:type="gramStart"/>
      <w:r w:rsidRPr="00B7189F">
        <w:rPr>
          <w:sz w:val="16"/>
        </w:rPr>
        <w:t>Rep. 729, 65 South.</w:t>
      </w:r>
      <w:proofErr w:type="gramEnd"/>
      <w:r w:rsidRPr="00B7189F">
        <w:rPr>
          <w:sz w:val="16"/>
        </w:rPr>
        <w:t xml:space="preserve"> Rep. 654, and State v. Jacksonville </w:t>
      </w:r>
      <w:proofErr w:type="gramStart"/>
      <w:r w:rsidRPr="00B7189F">
        <w:rPr>
          <w:sz w:val="16"/>
        </w:rPr>
        <w:t>Terminal  [</w:t>
      </w:r>
      <w:proofErr w:type="gramEnd"/>
      <w:r w:rsidRPr="00B7189F">
        <w:rPr>
          <w:sz w:val="16"/>
        </w:rPr>
        <w:t>*631]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w:t>
      </w:r>
      <w:proofErr w:type="gramStart"/>
      <w:r w:rsidRPr="00B7189F">
        <w:rPr>
          <w:sz w:val="16"/>
        </w:rPr>
        <w:t>]  it</w:t>
      </w:r>
      <w:proofErr w:type="gramEnd"/>
      <w:r w:rsidRPr="00B7189F">
        <w:rPr>
          <w:sz w:val="16"/>
        </w:rPr>
        <w:t xml:space="preserve">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 xml:space="preserve">dismiss these terms from our consideration and [***31]  </w:t>
      </w:r>
      <w:r w:rsidRPr="00B7189F">
        <w:rPr>
          <w:rStyle w:val="StyleBoldUnderline"/>
        </w:rPr>
        <w:t>direct our attention to the words "rule or regulation."</w:t>
      </w:r>
      <w:r w:rsidRPr="00B7189F">
        <w:rPr>
          <w:sz w:val="16"/>
        </w:rPr>
        <w:t xml:space="preserve"> </w:t>
      </w:r>
      <w:proofErr w:type="gramStart"/>
      <w:r w:rsidRPr="00B7189F">
        <w:rPr>
          <w:sz w:val="16"/>
        </w:rPr>
        <w:t>As is frankly stated in the brief filed by the defendant in error: "It is admitted that an order for the erection of a depot is not a 'rate' or 'schedule' and if it is not a 'rule' or 'regulation' then there is no power in the Commissioners to enforce it by the imposition of a penalty."</w:t>
      </w:r>
      <w:proofErr w:type="gramEnd"/>
      <w:r w:rsidRPr="00B7189F">
        <w:rPr>
          <w:sz w:val="16"/>
        </w:rPr>
        <w:t xml:space="preserve">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A6456A">
        <w:rPr>
          <w:rStyle w:val="StyleBoldUnderline"/>
          <w:highlight w:val="cyan"/>
        </w:rPr>
        <w:t>While</w:t>
      </w:r>
      <w:r w:rsidRPr="00B7189F">
        <w:rPr>
          <w:rStyle w:val="StyleBoldUnderline"/>
        </w:rPr>
        <w:t xml:space="preserve"> it is undoubtedly true that the words, </w:t>
      </w:r>
      <w:r w:rsidRPr="00A6456A">
        <w:rPr>
          <w:rStyle w:val="StyleBoldUnderline"/>
          <w:highlight w:val="cyan"/>
        </w:rPr>
        <w:t>rule, regulation and order are</w:t>
      </w:r>
      <w:r w:rsidRPr="00B7189F">
        <w:rPr>
          <w:rStyle w:val="StyleBoldUnderline"/>
        </w:rPr>
        <w:t xml:space="preserve"> frequently </w:t>
      </w:r>
      <w:r w:rsidRPr="00A6456A">
        <w:rPr>
          <w:rStyle w:val="StyleBoldUnderline"/>
          <w:highlight w:val="cyan"/>
        </w:rPr>
        <w:t>used as synonyms</w:t>
      </w:r>
      <w:r w:rsidRPr="00B7189F">
        <w:rPr>
          <w:rStyle w:val="StyleBoldUnderline"/>
        </w:rPr>
        <w:t xml:space="preserve">, as the </w:t>
      </w:r>
      <w:r w:rsidRPr="00A6456A">
        <w:rPr>
          <w:rStyle w:val="StyleBoldUnderline"/>
          <w:highlight w:val="cyan"/>
        </w:rPr>
        <w:t>dictionaries</w:t>
      </w:r>
      <w:r w:rsidRPr="00B7189F">
        <w:rPr>
          <w:rStyle w:val="StyleBoldUnderline"/>
        </w:rPr>
        <w:t xml:space="preserve">, </w:t>
      </w:r>
      <w:r w:rsidRPr="00A6456A">
        <w:rPr>
          <w:rStyle w:val="StyleBoldUnderline"/>
          <w:highlight w:val="cyan"/>
        </w:rPr>
        <w:t>both English and law</w:t>
      </w:r>
      <w:r w:rsidRPr="00B7189F">
        <w:rPr>
          <w:rStyle w:val="StyleBoldUnderline"/>
        </w:rPr>
        <w:t xml:space="preserve">, and the dictionaries of synonyms, such as Soule's </w:t>
      </w:r>
      <w:r w:rsidRPr="00A6456A">
        <w:rPr>
          <w:rStyle w:val="StyleBoldUnderline"/>
          <w:highlight w:val="cyan"/>
        </w:rPr>
        <w:t>show, it does not follow</w:t>
      </w:r>
      <w:r w:rsidRPr="00B7189F">
        <w:rPr>
          <w:rStyle w:val="StyleBoldUnderline"/>
        </w:rPr>
        <w:t xml:space="preserve"> that </w:t>
      </w:r>
      <w:r w:rsidRPr="00A6456A">
        <w:rPr>
          <w:rStyle w:val="StyleBoldUnderline"/>
          <w:highlight w:val="cyan"/>
        </w:rPr>
        <w:t>these</w:t>
      </w:r>
      <w:r w:rsidRPr="00B7189F">
        <w:rPr>
          <w:rStyle w:val="StyleBoldUnderline"/>
        </w:rPr>
        <w:t xml:space="preserve"> words always mean the same thing or </w:t>
      </w:r>
      <w:r w:rsidRPr="00A6456A">
        <w:rPr>
          <w:rStyle w:val="StyleBoldUnderline"/>
          <w:highlight w:val="cyan"/>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w:t>
      </w:r>
      <w:r w:rsidRPr="00B7189F">
        <w:rPr>
          <w:sz w:val="16"/>
        </w:rPr>
        <w:lastRenderedPageBreak/>
        <w:t>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A6456A">
        <w:rPr>
          <w:rStyle w:val="StyleBoldUnderline"/>
          <w:highlight w:val="cyan"/>
        </w:rPr>
        <w:t>restriction is defined by the best lexicographers to mean limitation</w:t>
      </w:r>
      <w:r w:rsidRPr="00B7189F">
        <w:rPr>
          <w:rStyle w:val="StyleBoldUnderline"/>
        </w:rPr>
        <w:t xml:space="preserve">, confinement within bounds, and would seem, as used in the constitution, to apply to the amount and to the time [***33] within which an appeal might to be taken, or a writ of error sued out. The word </w:t>
      </w:r>
      <w:r w:rsidRPr="00A6456A">
        <w:rPr>
          <w:rStyle w:val="StyleBoldUnderline"/>
          <w:highlight w:val="cyan"/>
        </w:rPr>
        <w:t>regulation has a different signification -- it means method</w:t>
      </w:r>
      <w:r w:rsidRPr="00B7189F">
        <w:rPr>
          <w:rStyle w:val="StyleBoldUnderline"/>
        </w:rPr>
        <w:t xml:space="preserve">, and is defined by Webster in his Dictionary, folio 31, page 929, to be </w:t>
      </w:r>
      <w:r w:rsidRPr="00A6456A">
        <w:rPr>
          <w:rStyle w:val="StyleBoldUnderline"/>
          <w:highlight w:val="cyan"/>
        </w:rPr>
        <w:t>'a rule</w:t>
      </w:r>
      <w:r w:rsidRPr="00B7189F">
        <w:rPr>
          <w:rStyle w:val="StyleBoldUnderline"/>
        </w:rPr>
        <w:t xml:space="preserve"> or order prescribed by a superior </w:t>
      </w:r>
      <w:r w:rsidRPr="00A6456A">
        <w:rPr>
          <w:rStyle w:val="StyleBoldUnderline"/>
          <w:highlight w:val="cyan"/>
        </w:rPr>
        <w:t>for</w:t>
      </w:r>
      <w:r w:rsidRPr="00B7189F">
        <w:rPr>
          <w:rStyle w:val="StyleBoldUnderline"/>
        </w:rPr>
        <w:t xml:space="preserve"> the </w:t>
      </w:r>
      <w:r w:rsidRPr="00A6456A">
        <w:rPr>
          <w:rStyle w:val="StyleBoldUnderline"/>
          <w:highlight w:val="cyan"/>
        </w:rPr>
        <w:t>management of</w:t>
      </w:r>
      <w:r w:rsidRPr="00B7189F">
        <w:rPr>
          <w:rStyle w:val="StyleBoldUnderline"/>
        </w:rPr>
        <w:t xml:space="preserve"> some </w:t>
      </w:r>
      <w:r w:rsidRPr="00A6456A">
        <w:rPr>
          <w:rStyle w:val="StyleBoldUnderline"/>
          <w:highlight w:val="cyan"/>
        </w:rPr>
        <w:t>business</w:t>
      </w:r>
      <w:r w:rsidRPr="00B7189F">
        <w:rPr>
          <w:rStyle w:val="StyleBoldUnderline"/>
        </w:rPr>
        <w:t xml:space="preserve">, or for the government of a company or society.' </w:t>
      </w:r>
      <w:r w:rsidRPr="00A6456A">
        <w:rPr>
          <w:rStyle w:val="StyleBoldUnderline"/>
          <w:highlight w:val="cyan"/>
        </w:rPr>
        <w:t>This</w:t>
      </w:r>
      <w:r w:rsidRPr="00B7189F">
        <w:rPr>
          <w:rStyle w:val="StyleBoldUnderline"/>
        </w:rPr>
        <w:t xml:space="preserve"> more properly perhaps </w:t>
      </w:r>
      <w:r w:rsidRPr="00A6456A">
        <w:rPr>
          <w:rStyle w:val="StyleBoldUnderline"/>
          <w:highlight w:val="cyan"/>
        </w:rPr>
        <w:t>applies to the mode and form of proceeding</w:t>
      </w:r>
      <w:r w:rsidRPr="00B7189F">
        <w:rPr>
          <w:rStyle w:val="StyleBoldUnderline"/>
        </w:rPr>
        <w:t xml:space="preserve"> in taking and prosecuting appeals and writs of error.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w:t>
      </w:r>
      <w:proofErr w:type="gramStart"/>
      <w:r w:rsidRPr="00B7189F">
        <w:rPr>
          <w:sz w:val="16"/>
        </w:rPr>
        <w:t>is</w:t>
      </w:r>
      <w:proofErr w:type="gramEnd"/>
      <w:r w:rsidRPr="00B7189F">
        <w:rPr>
          <w:sz w:val="16"/>
        </w:rPr>
        <w:t xml:space="preserve"> cited 24 Amer. &amp; Eng. Ency. of Law 1016, which is evidently an erroneous citation, whether the first or second edition is meant. See the definition of regulate and rule, 24 </w:t>
      </w:r>
      <w:proofErr w:type="gramStart"/>
      <w:r w:rsidRPr="00B7189F">
        <w:rPr>
          <w:sz w:val="16"/>
        </w:rPr>
        <w:t>amer</w:t>
      </w:r>
      <w:proofErr w:type="gramEnd"/>
      <w:r w:rsidRPr="00B7189F">
        <w:rPr>
          <w:sz w:val="16"/>
        </w:rPr>
        <w:t xml:space="preserve">.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w:t>
      </w:r>
      <w:proofErr w:type="gramStart"/>
      <w:r w:rsidRPr="00B7189F">
        <w:rPr>
          <w:sz w:val="16"/>
        </w:rPr>
        <w:t>617, text 651, 47 South.</w:t>
      </w:r>
      <w:proofErr w:type="gramEnd"/>
      <w:r w:rsidRPr="00B7189F">
        <w:rPr>
          <w:sz w:val="16"/>
        </w:rPr>
        <w:t xml:space="preserve"> Rep. 969, </w:t>
      </w:r>
      <w:proofErr w:type="gramStart"/>
      <w:r w:rsidRPr="00B7189F">
        <w:rPr>
          <w:sz w:val="16"/>
        </w:rPr>
        <w:t>32 L.R.A. (N.S.) 639</w:t>
      </w:r>
      <w:proofErr w:type="gramEnd"/>
      <w:r w:rsidRPr="00B7189F">
        <w:rPr>
          <w:sz w:val="16"/>
        </w:rPr>
        <w:t>.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4A1C44" w:rsidRDefault="004A1C44" w:rsidP="004A1C44">
      <w:pPr>
        <w:pStyle w:val="HotRoute"/>
        <w:rPr>
          <w:rStyle w:val="StyleBoldUnderline"/>
        </w:rPr>
      </w:pPr>
    </w:p>
    <w:p w:rsidR="004A1C44" w:rsidRDefault="004A1C44" w:rsidP="004A1C44">
      <w:pPr>
        <w:pStyle w:val="Heading4"/>
      </w:pPr>
      <w:r>
        <w:t>4) The war power authority of the president is activated by Congressional authorization- that’s key to set a limit on what the term means</w:t>
      </w:r>
    </w:p>
    <w:p w:rsidR="004A1C44" w:rsidRPr="003922A0" w:rsidRDefault="004A1C44" w:rsidP="004A1C44">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4A1C44" w:rsidRDefault="004A1C44" w:rsidP="004A1C44">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w:t>
      </w:r>
      <w:proofErr w:type="gramStart"/>
      <w:r w:rsidRPr="00F55389">
        <w:rPr>
          <w:sz w:val="16"/>
        </w:rPr>
        <w:t>Alternatively</w:t>
      </w:r>
      <w:proofErr w:type="gramEnd"/>
      <w:r w:rsidRPr="00F55389">
        <w:rPr>
          <w:sz w:val="16"/>
        </w:rPr>
        <w:t xml:space="preserve">,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w:t>
      </w:r>
      <w:r w:rsidRPr="00CF118D">
        <w:rPr>
          <w:rStyle w:val="StyleBoldUnderline"/>
          <w:highlight w:val="cyan"/>
        </w:rPr>
        <w:lastRenderedPageBreak/>
        <w:t xml:space="preserve">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4A1C44" w:rsidRDefault="004A1C44" w:rsidP="004A1C44">
      <w:pPr>
        <w:rPr>
          <w:sz w:val="16"/>
        </w:rPr>
      </w:pPr>
    </w:p>
    <w:p w:rsidR="004A1C44" w:rsidRDefault="004A1C44" w:rsidP="004A1C44">
      <w:pPr>
        <w:pStyle w:val="Heading4"/>
      </w:pPr>
      <w:r>
        <w:t>Targeted killing refers only to personality strikes</w:t>
      </w:r>
    </w:p>
    <w:p w:rsidR="004A1C44" w:rsidRPr="00361A83" w:rsidRDefault="004A1C44" w:rsidP="004A1C44">
      <w:r w:rsidRPr="001D5DA2">
        <w:rPr>
          <w:rStyle w:val="StyleStyleBold12pt"/>
        </w:rPr>
        <w:t>Rushforth 2012</w:t>
      </w:r>
      <w:r>
        <w:t xml:space="preserve"> [</w:t>
      </w:r>
      <w:r w:rsidRPr="00361A83">
        <w:t>Elinor June Rushforth</w:t>
      </w:r>
      <w:r>
        <w:t xml:space="preserve"> Fall, 2012</w:t>
      </w:r>
      <w:r w:rsidRPr="00361A83">
        <w:rPr>
          <w:sz w:val="12"/>
        </w:rPr>
        <w:t xml:space="preserve">¶ </w:t>
      </w:r>
      <w:r>
        <w:t>Arizona Journal of International and Comparative Law</w:t>
      </w:r>
      <w:r w:rsidRPr="00361A83">
        <w:rPr>
          <w:sz w:val="12"/>
        </w:rPr>
        <w:t xml:space="preserve">¶ </w:t>
      </w:r>
      <w:r>
        <w:t>29 Ariz. J. Int'l &amp; Comp. Law 623</w:t>
      </w:r>
      <w:r w:rsidRPr="00361A83">
        <w:rPr>
          <w:sz w:val="12"/>
        </w:rPr>
        <w:t>¶</w:t>
      </w:r>
      <w:r>
        <w:rPr>
          <w:sz w:val="12"/>
        </w:rPr>
        <w:t xml:space="preserve"> </w:t>
      </w:r>
      <w:r>
        <w:t>“</w:t>
      </w:r>
      <w:r w:rsidRPr="00361A83">
        <w:t>NOTE: THERE'S AN APP FOR THAT: IMPLICATIONS OF ARMED DRONE ATTACKS AND PERSONALITY STRIKES BY THE UNITED STATES AGAINST NON-CITIZENS, 2004-2012</w:t>
      </w:r>
      <w:r>
        <w:t>”]</w:t>
      </w:r>
    </w:p>
    <w:p w:rsidR="004A1C44" w:rsidRPr="00285823" w:rsidRDefault="004A1C44" w:rsidP="004A1C44">
      <w:pPr>
        <w:rPr>
          <w:sz w:val="16"/>
        </w:rPr>
      </w:pPr>
      <w:r w:rsidRPr="00285823">
        <w:rPr>
          <w:sz w:val="16"/>
        </w:rPr>
        <w:t xml:space="preserve">Often treated as interchangeable terms, the definitions of "assassination" and "targeted killing" will continue to shape the discussion of targeted killing in modern conflict. </w:t>
      </w:r>
      <w:r w:rsidRPr="00EA0280">
        <w:rPr>
          <w:rStyle w:val="StyleBoldUnderline"/>
          <w:highlight w:val="yellow"/>
        </w:rPr>
        <w:t xml:space="preserve">"Targeted killing" refers to personality strikes on </w:t>
      </w:r>
      <w:r w:rsidRPr="00EA0280">
        <w:rPr>
          <w:rStyle w:val="Emphasis"/>
          <w:highlight w:val="yellow"/>
        </w:rPr>
        <w:t>identifiable terrorist leaders</w:t>
      </w:r>
      <w:r w:rsidRPr="00285823">
        <w:rPr>
          <w:sz w:val="16"/>
        </w:rPr>
        <w:t>. 42 Academics, jurists, international figures, and military officials alike have struggled to create a meaningful distinction between the two without appearing to have a political agenda. With this in mind, defining "assassination" remains perhaps one of the most controversial aspects of the assassination/targeted killing debate. The United States and the international community have had trouble defining this term because doing so inevitably requires assumptions and judgment calls that would make any official uncomfortable. "Political assassination," "head-of-state," "de facto head-of-state," "lawful killing": all are terms that have plagued those who have sought to give the term assassination a definition that is both meaningfully specific, yet broad enough to cover enough situations. 43 In this section, the traditional definition of assassination (stated below) will guide the discussion.</w:t>
      </w:r>
    </w:p>
    <w:p w:rsidR="004A1C44" w:rsidRPr="00D71873" w:rsidRDefault="004A1C44" w:rsidP="004A1C44">
      <w:pPr>
        <w:pStyle w:val="Heading4"/>
      </w:pPr>
      <w:r>
        <w:t>Precision DA- Bush policy confirms they should be considered distinct</w:t>
      </w:r>
    </w:p>
    <w:p w:rsidR="004A1C44" w:rsidRPr="00403EAE" w:rsidRDefault="004A1C44" w:rsidP="004A1C44">
      <w:r w:rsidRPr="001D5DA2">
        <w:rPr>
          <w:rStyle w:val="StyleStyleBold12pt"/>
        </w:rPr>
        <w:t>Zenko 2013</w:t>
      </w:r>
      <w:r>
        <w:t xml:space="preserve"> [</w:t>
      </w:r>
      <w:r w:rsidRPr="00403EAE">
        <w:t>Micah Zenko is the Douglas Dillon fellow in the Center for Preventive Action (CPA) at the Council on Foreign Relations (CFR). Previously, he worked for five years at the Harvard Kennedy School and in Wash- ington, DC, at the Brookings Institution, Congressional Research Ser- vice, and State Departm</w:t>
      </w:r>
      <w:r>
        <w:t>ent’s Office of Policy Planning January 2013 Council on Foreign Relations Special Report no. 65 “</w:t>
      </w:r>
      <w:r w:rsidRPr="00403EAE">
        <w:t>Reforming U.S. Drone Strike Policies</w:t>
      </w:r>
      <w:r>
        <w:t>”]</w:t>
      </w:r>
    </w:p>
    <w:p w:rsidR="004A1C44" w:rsidRPr="00285823" w:rsidRDefault="004A1C44" w:rsidP="004A1C44">
      <w:pPr>
        <w:rPr>
          <w:sz w:val="16"/>
        </w:rPr>
      </w:pPr>
      <w:r w:rsidRPr="00D71873">
        <w:rPr>
          <w:rStyle w:val="StyleBoldUnderline"/>
        </w:rPr>
        <w:t xml:space="preserve">Whereas </w:t>
      </w:r>
      <w:r w:rsidRPr="0028585D">
        <w:rPr>
          <w:rStyle w:val="StyleBoldUnderline"/>
          <w:highlight w:val="cyan"/>
        </w:rPr>
        <w:t>previously</w:t>
      </w:r>
      <w:r w:rsidRPr="00285823">
        <w:rPr>
          <w:sz w:val="16"/>
        </w:rPr>
        <w:t xml:space="preserve"> President George W. </w:t>
      </w:r>
      <w:r w:rsidRPr="0028585D">
        <w:rPr>
          <w:rStyle w:val="StyleBoldUnderline"/>
          <w:highlight w:val="cyan"/>
        </w:rPr>
        <w:t>Bush</w:t>
      </w:r>
      <w:r w:rsidRPr="00D71873">
        <w:rPr>
          <w:rStyle w:val="StyleBoldUnderline"/>
        </w:rPr>
        <w:t xml:space="preserve"> had only </w:t>
      </w:r>
      <w:r w:rsidRPr="0028585D">
        <w:rPr>
          <w:rStyle w:val="StyleBoldUnderline"/>
          <w:highlight w:val="cyan"/>
        </w:rPr>
        <w:t xml:space="preserve">permitted the </w:t>
      </w:r>
      <w:r w:rsidRPr="0028585D">
        <w:rPr>
          <w:rStyle w:val="Emphasis"/>
          <w:highlight w:val="cyan"/>
        </w:rPr>
        <w:t>targeted killing</w:t>
      </w:r>
      <w:r w:rsidRPr="0028585D">
        <w:rPr>
          <w:rStyle w:val="StyleBoldUnderline"/>
          <w:highlight w:val="cyan"/>
        </w:rPr>
        <w:t xml:space="preserve"> of specific individuals</w:t>
      </w:r>
      <w:r w:rsidRPr="00D71873">
        <w:rPr>
          <w:rStyle w:val="StyleBoldUnderline"/>
        </w:rPr>
        <w:t xml:space="preserve">, </w:t>
      </w:r>
      <w:r w:rsidRPr="0028585D">
        <w:rPr>
          <w:rStyle w:val="StyleBoldUnderline"/>
          <w:highlight w:val="cyan"/>
        </w:rPr>
        <w:t>in 2008 he authorized</w:t>
      </w:r>
      <w:r w:rsidRPr="00D71873">
        <w:rPr>
          <w:rStyle w:val="StyleBoldUnderline"/>
        </w:rPr>
        <w:t xml:space="preserve"> the prac- tice of so-called </w:t>
      </w:r>
      <w:r w:rsidRPr="0028585D">
        <w:rPr>
          <w:rStyle w:val="Emphasis"/>
          <w:highlight w:val="cyan"/>
        </w:rPr>
        <w:t>signature drone strikes</w:t>
      </w:r>
      <w:r w:rsidRPr="00D71873">
        <w:rPr>
          <w:rStyle w:val="StyleBoldUnderline"/>
        </w:rPr>
        <w:t xml:space="preserve"> against suspected al-Qaeda and Taliban fighters in Pakistan</w:t>
      </w:r>
      <w:r w:rsidRPr="00285823">
        <w:rPr>
          <w:sz w:val="16"/>
        </w:rPr>
        <w:t>. Also termed “crowd killing” or terrorist attack disruption strikes by CIA officials, signature strikes target anon- ymous suspected militants “that bear the characteristics of Qaeda or Taliban leaders on the run.”31 President Obama extended and expanded this practice into Yemen, which “in effect counts all military-age males in a strike zone as combatants . . . unless there is explicit intelligence posthumously proving them innocent.”32 Human rights advocates, international legal experts, and current and former U.S. officials dis- pute whether this post hoc methodology meets the principle of distinc- tion for the use of lethal force.</w:t>
      </w:r>
    </w:p>
    <w:p w:rsidR="004A1C44" w:rsidRDefault="004A1C44" w:rsidP="004A1C44">
      <w:pPr>
        <w:pStyle w:val="Heading4"/>
      </w:pPr>
      <w:r>
        <w:t>Limits DA- lots of other missions that drones are used for- their interp allows anything a drone does to become targeted killing- opens the door to affs about combat drones like the ones on aircraft carriers- shifts the debate away from the core terrorism issue of warfighting</w:t>
      </w:r>
    </w:p>
    <w:p w:rsidR="004A1C44" w:rsidRDefault="004A1C44" w:rsidP="004A1C44">
      <w:pPr>
        <w:pStyle w:val="HotRoute"/>
        <w:rPr>
          <w:rStyle w:val="StyleBoldUnderline"/>
        </w:rPr>
      </w:pPr>
    </w:p>
    <w:p w:rsidR="004A1C44" w:rsidRDefault="004A1C44" w:rsidP="004A1C44">
      <w:pPr>
        <w:pStyle w:val="Heading4"/>
      </w:pPr>
      <w:r>
        <w:t xml:space="preserve">Vote neg </w:t>
      </w:r>
    </w:p>
    <w:p w:rsidR="004A1C44" w:rsidRDefault="004A1C44" w:rsidP="004A1C44">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 (need to retag)</w:t>
      </w:r>
    </w:p>
    <w:p w:rsidR="004A1C44" w:rsidRPr="00EA42C1" w:rsidRDefault="004A1C44" w:rsidP="004A1C44">
      <w:pPr>
        <w:rPr>
          <w:rStyle w:val="StyleStyleBold12pt"/>
        </w:rPr>
      </w:pPr>
      <w:r w:rsidRPr="00EA42C1">
        <w:rPr>
          <w:rStyle w:val="StyleStyleBold12pt"/>
        </w:rPr>
        <w:t>Steinberg and Freeley ‘13</w:t>
      </w:r>
    </w:p>
    <w:p w:rsidR="004A1C44" w:rsidRDefault="004A1C44" w:rsidP="004A1C44">
      <w:pPr>
        <w:rPr>
          <w:i/>
          <w:color w:val="222222"/>
          <w:szCs w:val="20"/>
        </w:rPr>
      </w:pPr>
      <w:proofErr w:type="gramStart"/>
      <w:r>
        <w:lastRenderedPageBreak/>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4A1C44" w:rsidRDefault="004A1C44" w:rsidP="004A1C44">
      <w:r>
        <w:rPr>
          <w:i/>
        </w:rPr>
        <w:t>Critical Thinking for Reasoned Decision Making</w:t>
      </w:r>
      <w:r>
        <w:t xml:space="preserve">, Thirteen </w:t>
      </w:r>
      <w:proofErr w:type="gramStart"/>
      <w:r>
        <w:t>Edition</w:t>
      </w:r>
      <w:proofErr w:type="gramEnd"/>
    </w:p>
    <w:p w:rsidR="004A1C44" w:rsidRPr="00AB640A" w:rsidRDefault="004A1C44" w:rsidP="004A1C44">
      <w:pPr>
        <w:rPr>
          <w:rStyle w:val="BodyText1"/>
          <w:rFonts w:asciiTheme="minorHAnsi" w:eastAsia="Calibri" w:hAnsiTheme="minorHAnsi"/>
          <w:sz w:val="16"/>
        </w:rPr>
      </w:pPr>
      <w:r w:rsidRPr="00AB640A">
        <w:rPr>
          <w:rStyle w:val="StyleBoldUnderline"/>
          <w:rFonts w:asciiTheme="minorHAnsi" w:hAnsiTheme="minorHAnsi"/>
        </w:rPr>
        <w:t>Debate is a means of settling differences</w:t>
      </w:r>
      <w:r w:rsidRPr="00AB640A">
        <w:rPr>
          <w:rStyle w:val="BodyText1"/>
          <w:rFonts w:asciiTheme="minorHAnsi" w:eastAsia="Calibri" w:hAnsiTheme="minorHAnsi"/>
          <w:sz w:val="16"/>
        </w:rPr>
        <w:t xml:space="preserve">, </w:t>
      </w:r>
      <w:r w:rsidRPr="00AB640A">
        <w:rPr>
          <w:rStyle w:val="StyleBoldUnderline"/>
          <w:rFonts w:asciiTheme="minorHAnsi" w:hAnsiTheme="minorHAnsi"/>
        </w:rPr>
        <w:t xml:space="preserve">so there must be a </w:t>
      </w:r>
      <w:r w:rsidRPr="00AB640A">
        <w:rPr>
          <w:rStyle w:val="BoldUnderline"/>
          <w:rFonts w:asciiTheme="minorHAnsi" w:hAnsiTheme="minorHAnsi"/>
        </w:rPr>
        <w:t>controversy</w:t>
      </w:r>
      <w:r w:rsidRPr="00AB640A">
        <w:rPr>
          <w:rStyle w:val="BodyText1"/>
          <w:rFonts w:asciiTheme="minorHAnsi" w:eastAsia="Calibri" w:hAnsiTheme="minorHAnsi"/>
          <w:sz w:val="16"/>
        </w:rPr>
        <w:t xml:space="preserve">, a difference of opinion or a conflict of interest before there can be </w:t>
      </w:r>
      <w:r w:rsidRPr="00AB640A">
        <w:rPr>
          <w:rStyle w:val="BodyText2"/>
          <w:rFonts w:asciiTheme="minorHAnsi" w:eastAsia="Calibri" w:hAnsiTheme="minorHAnsi"/>
          <w:sz w:val="16"/>
          <w:szCs w:val="20"/>
        </w:rPr>
        <w:t xml:space="preserve">a </w:t>
      </w:r>
      <w:r w:rsidRPr="00AB640A">
        <w:rPr>
          <w:rStyle w:val="BodyText1"/>
          <w:rFonts w:asciiTheme="minorHAnsi" w:eastAsia="Calibri" w:hAnsiTheme="minorHAnsi"/>
          <w:sz w:val="16"/>
        </w:rPr>
        <w:t xml:space="preserve">debate. </w:t>
      </w:r>
      <w:r w:rsidRPr="00AB640A">
        <w:rPr>
          <w:rStyle w:val="StyleBoldUnderline"/>
          <w:rFonts w:asciiTheme="minorHAnsi" w:hAnsiTheme="minorHAnsi"/>
        </w:rPr>
        <w:t>If everyone is in agreement</w:t>
      </w:r>
      <w:r w:rsidRPr="00AB640A">
        <w:rPr>
          <w:rStyle w:val="BodyText1"/>
          <w:rFonts w:asciiTheme="minorHAnsi" w:eastAsia="Calibri" w:hAnsiTheme="minorHAnsi"/>
          <w:sz w:val="16"/>
        </w:rPr>
        <w:t xml:space="preserve"> on </w:t>
      </w:r>
      <w:r w:rsidRPr="00AB640A">
        <w:rPr>
          <w:rStyle w:val="BodyText2"/>
          <w:rFonts w:asciiTheme="minorHAnsi" w:eastAsia="Calibri" w:hAnsiTheme="minorHAnsi"/>
          <w:sz w:val="16"/>
          <w:szCs w:val="20"/>
        </w:rPr>
        <w:t xml:space="preserve">a </w:t>
      </w:r>
      <w:r w:rsidRPr="00AB640A">
        <w:rPr>
          <w:rStyle w:val="BodyText1"/>
          <w:rFonts w:asciiTheme="minorHAnsi" w:eastAsia="Calibri" w:hAnsiTheme="minorHAnsi"/>
          <w:sz w:val="16"/>
        </w:rPr>
        <w:t xml:space="preserve">feet or value or policy, there is no need or opportunity for debate;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matter can </w:t>
      </w:r>
      <w:r w:rsidRPr="00AB640A">
        <w:rPr>
          <w:rStyle w:val="BodyText2"/>
          <w:rFonts w:asciiTheme="minorHAnsi" w:eastAsia="Calibri" w:hAnsiTheme="minorHAnsi"/>
          <w:sz w:val="16"/>
          <w:szCs w:val="20"/>
        </w:rPr>
        <w:t xml:space="preserve">be settled </w:t>
      </w:r>
      <w:r w:rsidRPr="00AB640A">
        <w:rPr>
          <w:rStyle w:val="BodyText1"/>
          <w:rFonts w:asciiTheme="minorHAnsi" w:eastAsia="Calibri" w:hAnsiTheme="minorHAnsi"/>
          <w:sz w:val="16"/>
        </w:rPr>
        <w:t xml:space="preserve">by unanimous consent. Thus, </w:t>
      </w:r>
      <w:r w:rsidRPr="00AB640A">
        <w:rPr>
          <w:rStyle w:val="BodyText2"/>
          <w:rFonts w:asciiTheme="minorHAnsi" w:eastAsia="Calibri" w:hAnsiTheme="minorHAnsi"/>
          <w:sz w:val="16"/>
          <w:szCs w:val="20"/>
        </w:rPr>
        <w:t xml:space="preserve">for </w:t>
      </w:r>
      <w:r w:rsidRPr="00AB640A">
        <w:rPr>
          <w:rStyle w:val="BodyText1"/>
          <w:rFonts w:asciiTheme="minorHAnsi" w:eastAsia="Calibri" w:hAnsiTheme="minorHAnsi"/>
          <w:sz w:val="16"/>
        </w:rPr>
        <w:t xml:space="preserve">example, </w:t>
      </w:r>
      <w:r w:rsidRPr="00AB640A">
        <w:rPr>
          <w:rStyle w:val="StyleBoldUnderline"/>
          <w:rFonts w:asciiTheme="minorHAnsi" w:hAnsiTheme="minorHAnsi"/>
          <w:highlight w:val="cyan"/>
        </w:rPr>
        <w:t>it would be</w:t>
      </w:r>
      <w:r w:rsidRPr="00AB640A">
        <w:rPr>
          <w:rStyle w:val="StyleBoldUnderline"/>
          <w:rFonts w:asciiTheme="minorHAnsi" w:hAnsiTheme="minorHAnsi"/>
        </w:rPr>
        <w:t xml:space="preserve"> </w:t>
      </w:r>
      <w:r w:rsidRPr="00AB640A">
        <w:rPr>
          <w:rStyle w:val="BoldUnderline"/>
          <w:rFonts w:asciiTheme="minorHAnsi" w:hAnsiTheme="minorHAnsi"/>
          <w:highlight w:val="cyan"/>
        </w:rPr>
        <w:t>pointless</w:t>
      </w:r>
      <w:r w:rsidRPr="00AB640A">
        <w:rPr>
          <w:rStyle w:val="StyleBoldUnderline"/>
          <w:rFonts w:asciiTheme="minorHAnsi" w:hAnsiTheme="minorHAnsi"/>
          <w:highlight w:val="cyan"/>
        </w:rPr>
        <w:t xml:space="preserve"> to</w:t>
      </w:r>
      <w:r w:rsidRPr="00AB640A">
        <w:rPr>
          <w:rStyle w:val="StyleBoldUnderline"/>
          <w:rFonts w:asciiTheme="minorHAnsi" w:hAnsiTheme="minorHAnsi"/>
        </w:rPr>
        <w:t xml:space="preserve"> attempt to </w:t>
      </w:r>
      <w:r w:rsidRPr="00AB640A">
        <w:rPr>
          <w:rStyle w:val="BoldUnderline"/>
          <w:rFonts w:asciiTheme="minorHAnsi" w:hAnsiTheme="minorHAnsi"/>
          <w:highlight w:val="cyan"/>
        </w:rPr>
        <w:t>debate</w:t>
      </w:r>
      <w:r w:rsidRPr="00AB640A">
        <w:rPr>
          <w:rStyle w:val="BoldUnderline"/>
          <w:rFonts w:asciiTheme="minorHAnsi" w:hAnsiTheme="minorHAnsi"/>
        </w:rPr>
        <w:t xml:space="preserve"> "Resolved: That </w:t>
      </w:r>
      <w:r w:rsidRPr="00AB640A">
        <w:rPr>
          <w:rStyle w:val="BoldUnderline"/>
          <w:rFonts w:asciiTheme="minorHAnsi" w:hAnsiTheme="minorHAnsi"/>
          <w:highlight w:val="cyan"/>
        </w:rPr>
        <w:t>two plus two equals four</w:t>
      </w:r>
      <w:r w:rsidRPr="00AB640A">
        <w:rPr>
          <w:rStyle w:val="BoldUnderline"/>
          <w:rFonts w:asciiTheme="minorHAnsi" w:hAnsiTheme="minorHAnsi"/>
        </w:rPr>
        <w:t>,”</w:t>
      </w:r>
      <w:r w:rsidRPr="00AB640A">
        <w:rPr>
          <w:rStyle w:val="BodyText2"/>
          <w:rFonts w:asciiTheme="minorHAnsi" w:eastAsia="Calibri" w:hAnsiTheme="minorHAnsi"/>
          <w:sz w:val="16"/>
          <w:szCs w:val="20"/>
        </w:rPr>
        <w:t xml:space="preserve"> </w:t>
      </w:r>
      <w:r w:rsidRPr="00AB640A">
        <w:rPr>
          <w:rStyle w:val="BodyText1"/>
          <w:rFonts w:asciiTheme="minorHAnsi" w:eastAsia="Calibri" w:hAnsiTheme="minorHAnsi"/>
          <w:sz w:val="16"/>
        </w:rPr>
        <w:t xml:space="preserve">because there is simply </w:t>
      </w:r>
      <w:r w:rsidRPr="00AB640A">
        <w:rPr>
          <w:rStyle w:val="BodyText2"/>
          <w:rFonts w:asciiTheme="minorHAnsi" w:eastAsia="Calibri" w:hAnsiTheme="minorHAnsi"/>
          <w:sz w:val="16"/>
          <w:szCs w:val="20"/>
        </w:rPr>
        <w:t xml:space="preserve">no </w:t>
      </w:r>
      <w:r w:rsidRPr="00AB640A">
        <w:rPr>
          <w:rStyle w:val="BodyText1"/>
          <w:rFonts w:asciiTheme="minorHAnsi" w:eastAsia="Calibri" w:hAnsiTheme="minorHAnsi"/>
          <w:sz w:val="16"/>
        </w:rPr>
        <w:t xml:space="preserve">controversy </w:t>
      </w:r>
      <w:r w:rsidRPr="00AB640A">
        <w:rPr>
          <w:rStyle w:val="BodyText2"/>
          <w:rFonts w:asciiTheme="minorHAnsi" w:eastAsia="Calibri" w:hAnsiTheme="minorHAnsi"/>
          <w:sz w:val="16"/>
          <w:szCs w:val="20"/>
        </w:rPr>
        <w:t xml:space="preserve">about </w:t>
      </w:r>
      <w:r w:rsidRPr="00AB640A">
        <w:rPr>
          <w:rStyle w:val="BodyText1"/>
          <w:rFonts w:asciiTheme="minorHAnsi" w:eastAsia="Calibri" w:hAnsiTheme="minorHAnsi"/>
          <w:sz w:val="16"/>
        </w:rPr>
        <w:t>this state</w:t>
      </w:r>
      <w:r w:rsidRPr="00AB640A">
        <w:rPr>
          <w:rStyle w:val="BodyText1"/>
          <w:rFonts w:asciiTheme="minorHAnsi" w:eastAsia="Calibri" w:hAnsiTheme="minorHAnsi"/>
          <w:sz w:val="16"/>
        </w:rPr>
        <w:softHyphen/>
        <w:t xml:space="preserve">ment. </w:t>
      </w:r>
      <w:r w:rsidRPr="00AB640A">
        <w:rPr>
          <w:rStyle w:val="BoldUnderline"/>
          <w:rFonts w:asciiTheme="minorHAnsi" w:hAnsiTheme="minorHAnsi"/>
          <w:highlight w:val="cyan"/>
        </w:rPr>
        <w:t>Controversy is</w:t>
      </w:r>
      <w:r w:rsidRPr="00AB640A">
        <w:rPr>
          <w:rStyle w:val="BoldUnderline"/>
          <w:rFonts w:asciiTheme="minorHAnsi" w:hAnsiTheme="minorHAnsi"/>
        </w:rPr>
        <w:t xml:space="preserve"> </w:t>
      </w:r>
      <w:r w:rsidRPr="00AB640A">
        <w:rPr>
          <w:rStyle w:val="BoldUnderline"/>
          <w:rFonts w:asciiTheme="minorHAnsi" w:hAnsiTheme="minorHAnsi"/>
          <w:highlight w:val="cyan"/>
        </w:rPr>
        <w:t xml:space="preserve">an </w:t>
      </w:r>
      <w:r w:rsidRPr="00AB640A">
        <w:rPr>
          <w:rStyle w:val="Emphasis"/>
          <w:rFonts w:asciiTheme="minorHAnsi" w:hAnsiTheme="minorHAnsi"/>
          <w:highlight w:val="cyan"/>
        </w:rPr>
        <w:t>essential prerequisite</w:t>
      </w:r>
      <w:r w:rsidRPr="00AB640A">
        <w:rPr>
          <w:rStyle w:val="BoldUnderline"/>
          <w:rFonts w:asciiTheme="minorHAnsi" w:hAnsiTheme="minorHAnsi"/>
          <w:highlight w:val="cyan"/>
        </w:rPr>
        <w:t xml:space="preserve"> of debate</w:t>
      </w:r>
      <w:r w:rsidRPr="00AB640A">
        <w:rPr>
          <w:rStyle w:val="BoldUnderline"/>
          <w:rFonts w:asciiTheme="minorHAnsi" w:hAnsiTheme="minorHAnsi"/>
        </w:rPr>
        <w:t xml:space="preserve">. </w:t>
      </w:r>
      <w:r w:rsidRPr="00AB640A">
        <w:rPr>
          <w:rStyle w:val="BodyText1"/>
          <w:rFonts w:asciiTheme="minorHAnsi" w:eastAsia="Calibri" w:hAnsiTheme="minorHAnsi"/>
          <w:sz w:val="16"/>
        </w:rPr>
        <w:t xml:space="preserve">Where there is no </w:t>
      </w:r>
      <w:r w:rsidRPr="00AB640A">
        <w:rPr>
          <w:rStyle w:val="BodytextItalic"/>
          <w:rFonts w:asciiTheme="minorHAnsi" w:eastAsia="Calibri" w:hAnsiTheme="minorHAnsi" w:cs="Arial"/>
          <w:sz w:val="16"/>
          <w:szCs w:val="20"/>
        </w:rPr>
        <w:t>clash</w:t>
      </w:r>
      <w:r w:rsidRPr="00AB640A">
        <w:rPr>
          <w:rStyle w:val="BodyText1"/>
          <w:rFonts w:asciiTheme="minorHAnsi" w:eastAsia="Calibri" w:hAnsiTheme="minorHAnsi"/>
          <w:sz w:val="16"/>
        </w:rPr>
        <w:t xml:space="preserve"> of ideas, proposals, interests, or expressed positions of issues, there is </w:t>
      </w:r>
      <w:r w:rsidRPr="00AB640A">
        <w:rPr>
          <w:rStyle w:val="BodyText2"/>
          <w:rFonts w:asciiTheme="minorHAnsi" w:eastAsia="Calibri" w:hAnsiTheme="minorHAnsi"/>
          <w:sz w:val="16"/>
          <w:szCs w:val="20"/>
        </w:rPr>
        <w:t xml:space="preserve">no </w:t>
      </w:r>
      <w:r w:rsidRPr="00AB640A">
        <w:rPr>
          <w:rStyle w:val="BodyText1"/>
          <w:rFonts w:asciiTheme="minorHAnsi" w:eastAsia="Calibri" w:hAnsiTheme="minorHAnsi"/>
          <w:sz w:val="16"/>
        </w:rPr>
        <w:t xml:space="preserve">debate. </w:t>
      </w:r>
      <w:r w:rsidRPr="00AB640A">
        <w:rPr>
          <w:rStyle w:val="StyleBoldUnderline"/>
          <w:rFonts w:asciiTheme="minorHAnsi" w:hAnsiTheme="minorHAnsi"/>
        </w:rPr>
        <w:t>Controversy invites decisive choice between competing positions</w:t>
      </w:r>
      <w:r w:rsidRPr="00AB640A">
        <w:rPr>
          <w:rStyle w:val="BodyText1"/>
          <w:rFonts w:asciiTheme="minorHAnsi" w:eastAsia="Calibri" w:hAnsiTheme="minorHAnsi"/>
          <w:sz w:val="16"/>
        </w:rPr>
        <w:t xml:space="preserve">. </w:t>
      </w:r>
      <w:r w:rsidRPr="00AB640A">
        <w:rPr>
          <w:rStyle w:val="StyleBoldUnderline"/>
          <w:rFonts w:asciiTheme="minorHAnsi" w:hAnsiTheme="minorHAnsi"/>
          <w:highlight w:val="cyan"/>
        </w:rPr>
        <w:t>Debate</w:t>
      </w:r>
      <w:r w:rsidRPr="00AB640A">
        <w:rPr>
          <w:rStyle w:val="BodyText1"/>
          <w:rFonts w:asciiTheme="minorHAnsi" w:eastAsia="Calibri" w:hAnsiTheme="minorHAnsi"/>
          <w:sz w:val="16"/>
          <w:highlight w:val="cyan"/>
        </w:rPr>
        <w:t xml:space="preserve"> </w:t>
      </w:r>
      <w:r w:rsidRPr="00AB640A">
        <w:rPr>
          <w:rStyle w:val="Emphasis"/>
          <w:rFonts w:asciiTheme="minorHAnsi" w:hAnsiTheme="minorHAnsi"/>
          <w:highlight w:val="cyan"/>
        </w:rPr>
        <w:t>cannot</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produce</w:t>
      </w:r>
      <w:r w:rsidRPr="00AB640A">
        <w:rPr>
          <w:rStyle w:val="StyleBoldUnderline"/>
          <w:rFonts w:asciiTheme="minorHAnsi" w:hAnsiTheme="minorHAnsi"/>
        </w:rPr>
        <w:t xml:space="preserve"> </w:t>
      </w:r>
      <w:r w:rsidRPr="00AB640A">
        <w:rPr>
          <w:rStyle w:val="StyleBoldUnderline"/>
          <w:rFonts w:asciiTheme="minorHAnsi" w:hAnsiTheme="minorHAnsi"/>
          <w:highlight w:val="cyan"/>
        </w:rPr>
        <w:t>effective decisions</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without</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rPr>
        <w:t xml:space="preserve">clear </w:t>
      </w:r>
      <w:r w:rsidRPr="00AB640A">
        <w:rPr>
          <w:rStyle w:val="StyleBoldUnderline"/>
          <w:rFonts w:asciiTheme="minorHAnsi" w:hAnsiTheme="minorHAnsi"/>
          <w:highlight w:val="cyan"/>
        </w:rPr>
        <w:t xml:space="preserve">identification of a question </w:t>
      </w:r>
      <w:r w:rsidRPr="00AB640A">
        <w:rPr>
          <w:rStyle w:val="StyleBoldUnderline"/>
          <w:rFonts w:asciiTheme="minorHAnsi" w:hAnsiTheme="minorHAnsi"/>
        </w:rPr>
        <w:t>or questions</w:t>
      </w:r>
      <w:r w:rsidRPr="00AB640A">
        <w:rPr>
          <w:rStyle w:val="StyleBoldUnderline"/>
          <w:rFonts w:asciiTheme="minorHAnsi" w:hAnsiTheme="minorHAnsi"/>
          <w:highlight w:val="cyan"/>
        </w:rPr>
        <w:t xml:space="preserve"> to be answered</w:t>
      </w:r>
      <w:r w:rsidRPr="00AB640A">
        <w:rPr>
          <w:rStyle w:val="BodyText1"/>
          <w:rFonts w:asciiTheme="minorHAnsi" w:eastAsia="Calibri" w:hAnsiTheme="minorHAnsi"/>
          <w:sz w:val="16"/>
          <w:highlight w:val="cyan"/>
        </w:rPr>
        <w:t>.</w:t>
      </w:r>
      <w:r w:rsidRPr="00AB640A">
        <w:rPr>
          <w:rStyle w:val="BodyText1"/>
          <w:rFonts w:asciiTheme="minorHAnsi" w:eastAsia="Calibri" w:hAnsiTheme="minorHAnsi"/>
          <w:sz w:val="16"/>
        </w:rPr>
        <w:t xml:space="preserve"> For example, </w:t>
      </w:r>
      <w:r w:rsidRPr="00AB640A">
        <w:rPr>
          <w:rStyle w:val="StyleBoldUnderline"/>
          <w:rFonts w:asciiTheme="minorHAnsi" w:hAnsiTheme="minorHAnsi"/>
        </w:rPr>
        <w:t>general argument may occur about</w:t>
      </w:r>
      <w:r w:rsidRPr="00AB640A">
        <w:rPr>
          <w:rStyle w:val="BodyText1"/>
          <w:rFonts w:asciiTheme="minorHAnsi" w:eastAsia="Calibri" w:hAnsiTheme="minorHAnsi"/>
          <w:sz w:val="16"/>
        </w:rPr>
        <w:t xml:space="preserve"> the broad topic of illegal </w:t>
      </w:r>
      <w:r w:rsidRPr="00AB640A">
        <w:rPr>
          <w:rStyle w:val="StyleBoldUnderline"/>
          <w:rFonts w:asciiTheme="minorHAnsi" w:hAnsiTheme="minorHAnsi"/>
        </w:rPr>
        <w:t>immigration</w:t>
      </w:r>
      <w:r w:rsidRPr="00AB640A">
        <w:rPr>
          <w:rStyle w:val="BodyText1"/>
          <w:rFonts w:asciiTheme="minorHAnsi" w:eastAsia="Calibri" w:hAnsiTheme="minorHAnsi"/>
          <w:sz w:val="16"/>
        </w:rPr>
        <w:t xml:space="preserve">. How many illegal immigrants live in the United States? What </w:t>
      </w:r>
      <w:r w:rsidRPr="00AB640A">
        <w:rPr>
          <w:rStyle w:val="BodyText2"/>
          <w:rFonts w:asciiTheme="minorHAnsi" w:eastAsia="Calibri" w:hAnsiTheme="minorHAnsi"/>
          <w:sz w:val="16"/>
          <w:szCs w:val="20"/>
        </w:rPr>
        <w:t xml:space="preserve">is the </w:t>
      </w:r>
      <w:r w:rsidRPr="00AB640A">
        <w:rPr>
          <w:rStyle w:val="BodyText1"/>
          <w:rFonts w:asciiTheme="minorHAnsi" w:eastAsia="Calibri" w:hAnsiTheme="minorHAnsi"/>
          <w:sz w:val="16"/>
        </w:rPr>
        <w:t xml:space="preserve">impact of illegal immigration </w:t>
      </w:r>
      <w:r w:rsidRPr="00AB640A">
        <w:rPr>
          <w:rStyle w:val="BodyText2"/>
          <w:rFonts w:asciiTheme="minorHAnsi" w:eastAsia="Calibri" w:hAnsiTheme="minorHAnsi"/>
          <w:sz w:val="16"/>
          <w:szCs w:val="20"/>
        </w:rPr>
        <w:t xml:space="preserve">and </w:t>
      </w:r>
      <w:r w:rsidRPr="00AB640A">
        <w:rPr>
          <w:rStyle w:val="BodyText1"/>
          <w:rFonts w:asciiTheme="minorHAnsi" w:eastAsia="Calibri" w:hAnsiTheme="minorHAnsi"/>
          <w:sz w:val="16"/>
        </w:rPr>
        <w:t xml:space="preserve">immigrants on </w:t>
      </w:r>
      <w:r w:rsidRPr="00AB640A">
        <w:rPr>
          <w:rStyle w:val="BodyText3"/>
          <w:rFonts w:asciiTheme="minorHAnsi" w:eastAsia="Calibri" w:hAnsiTheme="minorHAnsi" w:cs="Arial"/>
          <w:sz w:val="16"/>
          <w:szCs w:val="20"/>
        </w:rPr>
        <w:t xml:space="preserve">our </w:t>
      </w:r>
      <w:r w:rsidRPr="00AB640A">
        <w:rPr>
          <w:rStyle w:val="BodyText1"/>
          <w:rFonts w:asciiTheme="minorHAnsi" w:eastAsia="Calibri" w:hAnsiTheme="minorHAnsi"/>
          <w:sz w:val="16"/>
        </w:rPr>
        <w:t xml:space="preserve">economy? What </w:t>
      </w:r>
      <w:r w:rsidRPr="00AB640A">
        <w:rPr>
          <w:rStyle w:val="BodyText2"/>
          <w:rFonts w:asciiTheme="minorHAnsi" w:eastAsia="Calibri" w:hAnsiTheme="minorHAnsi"/>
          <w:sz w:val="16"/>
          <w:szCs w:val="20"/>
        </w:rPr>
        <w:t xml:space="preserve">is </w:t>
      </w:r>
      <w:r w:rsidRPr="00AB640A">
        <w:rPr>
          <w:rStyle w:val="BodyText1"/>
          <w:rFonts w:asciiTheme="minorHAnsi" w:eastAsia="Calibri" w:hAnsiTheme="minorHAnsi"/>
          <w:sz w:val="16"/>
        </w:rPr>
        <w:t xml:space="preserve">their impact </w:t>
      </w:r>
      <w:r w:rsidRPr="00AB640A">
        <w:rPr>
          <w:rStyle w:val="BodyText3"/>
          <w:rFonts w:asciiTheme="minorHAnsi" w:eastAsia="Calibri" w:hAnsiTheme="minorHAnsi" w:cs="Arial"/>
          <w:sz w:val="16"/>
          <w:szCs w:val="20"/>
        </w:rPr>
        <w:t xml:space="preserve">on </w:t>
      </w:r>
      <w:r w:rsidRPr="00AB640A">
        <w:rPr>
          <w:rStyle w:val="BodyText1"/>
          <w:rFonts w:asciiTheme="minorHAnsi" w:eastAsia="Calibri" w:hAnsiTheme="minorHAnsi"/>
          <w:sz w:val="16"/>
        </w:rPr>
        <w:t xml:space="preserve">our communities? Do </w:t>
      </w:r>
      <w:r w:rsidRPr="00AB640A">
        <w:rPr>
          <w:rStyle w:val="BodyText2"/>
          <w:rFonts w:asciiTheme="minorHAnsi" w:eastAsia="Calibri" w:hAnsiTheme="minorHAnsi"/>
          <w:sz w:val="16"/>
          <w:szCs w:val="20"/>
        </w:rPr>
        <w:t xml:space="preserve">they commit </w:t>
      </w:r>
      <w:r w:rsidRPr="00AB640A">
        <w:rPr>
          <w:rStyle w:val="BodyText1"/>
          <w:rFonts w:asciiTheme="minorHAnsi" w:eastAsia="Calibri" w:hAnsiTheme="minorHAnsi"/>
          <w:sz w:val="16"/>
        </w:rPr>
        <w:t xml:space="preserve">crimes? </w:t>
      </w:r>
      <w:r w:rsidRPr="00AB640A">
        <w:rPr>
          <w:rStyle w:val="BodyText2"/>
          <w:rFonts w:asciiTheme="minorHAnsi" w:eastAsia="Calibri" w:hAnsiTheme="minorHAnsi"/>
          <w:sz w:val="16"/>
          <w:szCs w:val="20"/>
        </w:rPr>
        <w:t xml:space="preserve">Do </w:t>
      </w:r>
      <w:r w:rsidRPr="00AB640A">
        <w:rPr>
          <w:rStyle w:val="BodyText1"/>
          <w:rFonts w:asciiTheme="minorHAnsi" w:eastAsia="Calibri" w:hAnsiTheme="minorHAnsi"/>
          <w:sz w:val="16"/>
        </w:rPr>
        <w:t xml:space="preserve">they take jobs </w:t>
      </w:r>
      <w:r w:rsidRPr="00AB640A">
        <w:rPr>
          <w:rStyle w:val="BodyText2"/>
          <w:rFonts w:asciiTheme="minorHAnsi" w:eastAsia="Calibri" w:hAnsiTheme="minorHAnsi"/>
          <w:sz w:val="16"/>
          <w:szCs w:val="20"/>
        </w:rPr>
        <w:t xml:space="preserve">from </w:t>
      </w:r>
      <w:r w:rsidRPr="00AB640A">
        <w:rPr>
          <w:rStyle w:val="BodyText1"/>
          <w:rFonts w:asciiTheme="minorHAnsi" w:eastAsia="Calibri" w:hAnsiTheme="minorHAnsi"/>
          <w:sz w:val="16"/>
        </w:rPr>
        <w:t xml:space="preserve">American workers? </w:t>
      </w:r>
      <w:r w:rsidRPr="00AB640A">
        <w:rPr>
          <w:rStyle w:val="BodyText2"/>
          <w:rFonts w:asciiTheme="minorHAnsi" w:eastAsia="Calibri" w:hAnsiTheme="minorHAnsi"/>
          <w:sz w:val="16"/>
          <w:szCs w:val="20"/>
        </w:rPr>
        <w:t xml:space="preserve">Do </w:t>
      </w:r>
      <w:r w:rsidRPr="00AB640A">
        <w:rPr>
          <w:rStyle w:val="BodyText1"/>
          <w:rFonts w:asciiTheme="minorHAnsi" w:eastAsia="Calibri" w:hAnsiTheme="minorHAnsi"/>
          <w:sz w:val="16"/>
        </w:rPr>
        <w:t xml:space="preserve">they pay taxes? Do they require social services? </w:t>
      </w:r>
      <w:r w:rsidRPr="00AB640A">
        <w:rPr>
          <w:rStyle w:val="BodyText2"/>
          <w:rFonts w:asciiTheme="minorHAnsi" w:eastAsia="Calibri" w:hAnsiTheme="minorHAnsi"/>
          <w:sz w:val="16"/>
          <w:szCs w:val="20"/>
        </w:rPr>
        <w:t xml:space="preserve">Is </w:t>
      </w:r>
      <w:r w:rsidRPr="00AB640A">
        <w:rPr>
          <w:rStyle w:val="BodyText1"/>
          <w:rFonts w:asciiTheme="minorHAnsi" w:eastAsia="Calibri" w:hAnsiTheme="minorHAnsi"/>
          <w:sz w:val="16"/>
        </w:rPr>
        <w:t xml:space="preserve">it </w:t>
      </w:r>
      <w:r w:rsidRPr="00AB640A">
        <w:rPr>
          <w:rStyle w:val="BodyText2"/>
          <w:rFonts w:asciiTheme="minorHAnsi" w:eastAsia="Calibri" w:hAnsiTheme="minorHAnsi"/>
          <w:sz w:val="16"/>
          <w:szCs w:val="20"/>
        </w:rPr>
        <w:t xml:space="preserve">a </w:t>
      </w:r>
      <w:r w:rsidRPr="00AB640A">
        <w:rPr>
          <w:rStyle w:val="BodyText1"/>
          <w:rFonts w:asciiTheme="minorHAnsi" w:eastAsia="Calibri" w:hAnsiTheme="minorHAnsi"/>
          <w:sz w:val="16"/>
        </w:rPr>
        <w:t xml:space="preserve">problem </w:t>
      </w:r>
      <w:r w:rsidRPr="00AB640A">
        <w:rPr>
          <w:rStyle w:val="BodyText2"/>
          <w:rFonts w:asciiTheme="minorHAnsi" w:eastAsia="Calibri" w:hAnsiTheme="minorHAnsi"/>
          <w:sz w:val="16"/>
          <w:szCs w:val="20"/>
        </w:rPr>
        <w:t xml:space="preserve">that </w:t>
      </w:r>
      <w:r w:rsidRPr="00AB640A">
        <w:rPr>
          <w:rStyle w:val="BodyText1"/>
          <w:rFonts w:asciiTheme="minorHAnsi" w:eastAsia="Calibri" w:hAnsiTheme="minorHAnsi"/>
          <w:sz w:val="16"/>
        </w:rPr>
        <w:t xml:space="preserve">some do not </w:t>
      </w:r>
      <w:r w:rsidRPr="00AB640A">
        <w:rPr>
          <w:rStyle w:val="BodyText2"/>
          <w:rFonts w:asciiTheme="minorHAnsi" w:eastAsia="Calibri" w:hAnsiTheme="minorHAnsi"/>
          <w:sz w:val="16"/>
          <w:szCs w:val="20"/>
        </w:rPr>
        <w:t xml:space="preserve">speak </w:t>
      </w:r>
      <w:r w:rsidRPr="00AB640A">
        <w:rPr>
          <w:rStyle w:val="BodyText1"/>
          <w:rFonts w:asciiTheme="minorHAnsi" w:eastAsia="Calibri" w:hAnsiTheme="minorHAnsi"/>
          <w:sz w:val="16"/>
        </w:rPr>
        <w:t xml:space="preserve">English? </w:t>
      </w:r>
      <w:r w:rsidRPr="00AB640A">
        <w:rPr>
          <w:rStyle w:val="BodyText2"/>
          <w:rFonts w:asciiTheme="minorHAnsi" w:eastAsia="Calibri" w:hAnsiTheme="minorHAnsi"/>
          <w:sz w:val="16"/>
          <w:szCs w:val="20"/>
        </w:rPr>
        <w:t xml:space="preserve">Is </w:t>
      </w:r>
      <w:r w:rsidRPr="00AB640A">
        <w:rPr>
          <w:rStyle w:val="BodyText1"/>
          <w:rFonts w:asciiTheme="minorHAnsi" w:eastAsia="Calibri" w:hAnsiTheme="minorHAnsi"/>
          <w:sz w:val="16"/>
        </w:rPr>
        <w:t xml:space="preserve">it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responsibility of employers to discourage illegal immigration by not </w:t>
      </w:r>
      <w:r w:rsidRPr="00AB640A">
        <w:rPr>
          <w:rStyle w:val="BodyText2"/>
          <w:rFonts w:asciiTheme="minorHAnsi" w:eastAsia="Calibri" w:hAnsiTheme="minorHAnsi"/>
          <w:sz w:val="16"/>
          <w:szCs w:val="20"/>
        </w:rPr>
        <w:t xml:space="preserve">hiring </w:t>
      </w:r>
      <w:r w:rsidRPr="00AB640A">
        <w:rPr>
          <w:rStyle w:val="BodyText1"/>
          <w:rFonts w:asciiTheme="minorHAnsi" w:eastAsia="Calibri" w:hAnsiTheme="minorHAnsi"/>
          <w:sz w:val="16"/>
        </w:rPr>
        <w:t xml:space="preserve">undocumented workers? </w:t>
      </w:r>
      <w:r w:rsidRPr="00AB640A">
        <w:rPr>
          <w:rStyle w:val="BodyText2"/>
          <w:rFonts w:asciiTheme="minorHAnsi" w:eastAsia="Calibri" w:hAnsiTheme="minorHAnsi"/>
          <w:sz w:val="16"/>
          <w:szCs w:val="20"/>
        </w:rPr>
        <w:t xml:space="preserve">Should </w:t>
      </w:r>
      <w:r w:rsidRPr="00AB640A">
        <w:rPr>
          <w:rStyle w:val="BodyText1"/>
          <w:rFonts w:asciiTheme="minorHAnsi" w:eastAsia="Calibri" w:hAnsiTheme="minorHAnsi"/>
          <w:sz w:val="16"/>
        </w:rPr>
        <w:t xml:space="preserve">they have the opportunity </w:t>
      </w:r>
      <w:r w:rsidRPr="00AB640A">
        <w:rPr>
          <w:rStyle w:val="BodyText2"/>
          <w:rFonts w:asciiTheme="minorHAnsi" w:eastAsia="Calibri" w:hAnsiTheme="minorHAnsi"/>
          <w:sz w:val="16"/>
          <w:szCs w:val="20"/>
        </w:rPr>
        <w:t xml:space="preserve">to </w:t>
      </w:r>
      <w:r w:rsidRPr="00AB640A">
        <w:rPr>
          <w:rStyle w:val="BodyText1"/>
          <w:rFonts w:asciiTheme="minorHAnsi" w:eastAsia="Calibri" w:hAnsiTheme="minorHAnsi"/>
          <w:sz w:val="16"/>
        </w:rPr>
        <w:t xml:space="preserve">gain citizenship? Does illegal immigration pose a security threat to our country? </w:t>
      </w:r>
      <w:r w:rsidRPr="00AB640A">
        <w:rPr>
          <w:rStyle w:val="BodyText2"/>
          <w:rFonts w:asciiTheme="minorHAnsi" w:eastAsia="Calibri" w:hAnsiTheme="minorHAnsi"/>
          <w:sz w:val="16"/>
          <w:szCs w:val="20"/>
        </w:rPr>
        <w:t xml:space="preserve">Do </w:t>
      </w:r>
      <w:r w:rsidRPr="00AB640A">
        <w:rPr>
          <w:rStyle w:val="BodyText1"/>
          <w:rFonts w:asciiTheme="minorHAnsi" w:eastAsia="Calibri" w:hAnsiTheme="minorHAnsi"/>
          <w:sz w:val="16"/>
        </w:rPr>
        <w:t xml:space="preserve">illegal immigrants do work that American workers are unwilling to do? Are their rights as workers and as human beings at risk due to their status? Are they abused </w:t>
      </w:r>
      <w:r w:rsidRPr="00AB640A">
        <w:rPr>
          <w:rStyle w:val="BodyText2"/>
          <w:rFonts w:asciiTheme="minorHAnsi" w:eastAsia="Calibri" w:hAnsiTheme="minorHAnsi"/>
          <w:sz w:val="16"/>
          <w:szCs w:val="20"/>
        </w:rPr>
        <w:t xml:space="preserve">by </w:t>
      </w:r>
      <w:r w:rsidRPr="00AB640A">
        <w:rPr>
          <w:rStyle w:val="BodyText1"/>
          <w:rFonts w:asciiTheme="minorHAnsi" w:eastAsia="Calibri" w:hAnsiTheme="minorHAnsi"/>
          <w:sz w:val="16"/>
        </w:rPr>
        <w:t xml:space="preserve">employers, law enforcement, housing, and businesses? How are their families impacted by </w:t>
      </w:r>
      <w:r w:rsidRPr="00AB640A">
        <w:rPr>
          <w:rStyle w:val="BodyText2"/>
          <w:rFonts w:asciiTheme="minorHAnsi" w:eastAsia="Calibri" w:hAnsiTheme="minorHAnsi"/>
          <w:sz w:val="16"/>
          <w:szCs w:val="20"/>
        </w:rPr>
        <w:t xml:space="preserve">their </w:t>
      </w:r>
      <w:r w:rsidRPr="00AB640A">
        <w:rPr>
          <w:rStyle w:val="BodyText1"/>
          <w:rFonts w:asciiTheme="minorHAnsi" w:eastAsia="Calibri" w:hAnsiTheme="minorHAnsi"/>
          <w:sz w:val="16"/>
        </w:rPr>
        <w:t xml:space="preserve">status? What is the moral </w:t>
      </w:r>
      <w:r w:rsidRPr="00AB640A">
        <w:rPr>
          <w:rStyle w:val="BodyText2"/>
          <w:rFonts w:asciiTheme="minorHAnsi" w:eastAsia="Calibri" w:hAnsiTheme="minorHAnsi"/>
          <w:sz w:val="16"/>
          <w:szCs w:val="20"/>
        </w:rPr>
        <w:t xml:space="preserve">and </w:t>
      </w:r>
      <w:r w:rsidRPr="00AB640A">
        <w:rPr>
          <w:rStyle w:val="BodyText1"/>
          <w:rFonts w:asciiTheme="minorHAnsi" w:eastAsia="Calibri" w:hAnsiTheme="minorHAnsi"/>
          <w:sz w:val="16"/>
        </w:rPr>
        <w:t xml:space="preserve">philosophical obligation of a nation state </w:t>
      </w:r>
      <w:r w:rsidRPr="00AB640A">
        <w:rPr>
          <w:rStyle w:val="BodyText2"/>
          <w:rFonts w:asciiTheme="minorHAnsi" w:eastAsia="Calibri" w:hAnsiTheme="minorHAnsi"/>
          <w:sz w:val="16"/>
          <w:szCs w:val="20"/>
        </w:rPr>
        <w:t xml:space="preserve">to maintain its </w:t>
      </w:r>
      <w:r w:rsidRPr="00AB640A">
        <w:rPr>
          <w:rStyle w:val="BodyText1"/>
          <w:rFonts w:asciiTheme="minorHAnsi" w:eastAsia="Calibri" w:hAnsiTheme="minorHAnsi"/>
          <w:sz w:val="16"/>
        </w:rPr>
        <w:t xml:space="preserve">borders? </w:t>
      </w:r>
      <w:r w:rsidRPr="00AB640A">
        <w:rPr>
          <w:rStyle w:val="BodyText2"/>
          <w:rFonts w:asciiTheme="minorHAnsi" w:eastAsia="Calibri" w:hAnsiTheme="minorHAnsi"/>
          <w:sz w:val="16"/>
          <w:szCs w:val="20"/>
        </w:rPr>
        <w:t xml:space="preserve">Should </w:t>
      </w:r>
      <w:r w:rsidRPr="00AB640A">
        <w:rPr>
          <w:rStyle w:val="BodyText1"/>
          <w:rFonts w:asciiTheme="minorHAnsi" w:eastAsia="Calibri" w:hAnsiTheme="minorHAnsi"/>
          <w:sz w:val="16"/>
        </w:rPr>
        <w:t xml:space="preserve">we </w:t>
      </w:r>
      <w:r w:rsidRPr="00AB640A">
        <w:rPr>
          <w:rStyle w:val="BodyText2"/>
          <w:rFonts w:asciiTheme="minorHAnsi" w:eastAsia="Calibri" w:hAnsiTheme="minorHAnsi"/>
          <w:sz w:val="16"/>
          <w:szCs w:val="20"/>
        </w:rPr>
        <w:t xml:space="preserve">build a </w:t>
      </w:r>
      <w:r w:rsidRPr="00AB640A">
        <w:rPr>
          <w:rStyle w:val="BodyText1"/>
          <w:rFonts w:asciiTheme="minorHAnsi" w:eastAsia="Calibri" w:hAnsiTheme="minorHAnsi"/>
          <w:sz w:val="16"/>
        </w:rPr>
        <w:t xml:space="preserve">wall on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Mexican border, establish </w:t>
      </w:r>
      <w:r w:rsidRPr="00AB640A">
        <w:rPr>
          <w:rStyle w:val="BodyText2"/>
          <w:rFonts w:asciiTheme="minorHAnsi" w:eastAsia="Calibri" w:hAnsiTheme="minorHAnsi"/>
          <w:sz w:val="16"/>
          <w:szCs w:val="20"/>
        </w:rPr>
        <w:t xml:space="preserve">a national identification card, </w:t>
      </w:r>
      <w:r w:rsidRPr="00AB640A">
        <w:rPr>
          <w:rStyle w:val="BodyText3"/>
          <w:rFonts w:asciiTheme="minorHAnsi" w:eastAsia="Calibri" w:hAnsiTheme="minorHAnsi" w:cs="Arial"/>
          <w:sz w:val="16"/>
          <w:szCs w:val="20"/>
        </w:rPr>
        <w:t xml:space="preserve">or </w:t>
      </w:r>
      <w:r w:rsidRPr="00AB640A">
        <w:rPr>
          <w:rStyle w:val="BodyText1"/>
          <w:rFonts w:asciiTheme="minorHAnsi" w:eastAsia="Calibri" w:hAnsiTheme="minorHAnsi"/>
          <w:sz w:val="16"/>
        </w:rPr>
        <w:t xml:space="preserve">enforce existing </w:t>
      </w:r>
      <w:r w:rsidRPr="00AB640A">
        <w:rPr>
          <w:rStyle w:val="BodyText2"/>
          <w:rFonts w:asciiTheme="minorHAnsi" w:eastAsia="Calibri" w:hAnsiTheme="minorHAnsi"/>
          <w:sz w:val="16"/>
          <w:szCs w:val="20"/>
        </w:rPr>
        <w:t xml:space="preserve">laws </w:t>
      </w:r>
      <w:r w:rsidRPr="00AB640A">
        <w:rPr>
          <w:rStyle w:val="BodyText1"/>
          <w:rFonts w:asciiTheme="minorHAnsi" w:eastAsia="Calibri" w:hAnsiTheme="minorHAnsi"/>
          <w:sz w:val="16"/>
        </w:rPr>
        <w:t xml:space="preserve">against </w:t>
      </w:r>
      <w:r w:rsidRPr="00AB640A">
        <w:rPr>
          <w:rStyle w:val="BodyText2"/>
          <w:rFonts w:asciiTheme="minorHAnsi" w:eastAsia="Calibri" w:hAnsiTheme="minorHAnsi"/>
          <w:sz w:val="16"/>
          <w:szCs w:val="20"/>
        </w:rPr>
        <w:t xml:space="preserve">employers? Should we </w:t>
      </w:r>
      <w:r w:rsidRPr="00AB640A">
        <w:rPr>
          <w:rStyle w:val="BodyText1"/>
          <w:rFonts w:asciiTheme="minorHAnsi" w:eastAsia="Calibri" w:hAnsiTheme="minorHAnsi"/>
          <w:sz w:val="16"/>
        </w:rPr>
        <w:t xml:space="preserve">invite immigrants to become U.S. citizens? Surely you </w:t>
      </w:r>
      <w:r w:rsidRPr="00AB640A">
        <w:rPr>
          <w:rStyle w:val="BodyText2"/>
          <w:rFonts w:asciiTheme="minorHAnsi" w:eastAsia="Calibri" w:hAnsiTheme="minorHAnsi"/>
          <w:sz w:val="16"/>
          <w:szCs w:val="20"/>
        </w:rPr>
        <w:t xml:space="preserve">can </w:t>
      </w:r>
      <w:r w:rsidRPr="00AB640A">
        <w:rPr>
          <w:rStyle w:val="BodyText1"/>
          <w:rFonts w:asciiTheme="minorHAnsi" w:eastAsia="Calibri" w:hAnsiTheme="minorHAnsi"/>
          <w:sz w:val="16"/>
        </w:rPr>
        <w:t xml:space="preserve">think of many more concerns to be addressed by a conversation </w:t>
      </w:r>
      <w:r w:rsidRPr="00AB640A">
        <w:rPr>
          <w:rStyle w:val="BodyText2"/>
          <w:rFonts w:asciiTheme="minorHAnsi" w:eastAsia="Calibri" w:hAnsiTheme="minorHAnsi"/>
          <w:sz w:val="16"/>
          <w:szCs w:val="20"/>
        </w:rPr>
        <w:t xml:space="preserve">about </w:t>
      </w:r>
      <w:r w:rsidRPr="00AB640A">
        <w:rPr>
          <w:rStyle w:val="BodyText1"/>
          <w:rFonts w:asciiTheme="minorHAnsi" w:eastAsia="Calibri" w:hAnsiTheme="minorHAnsi"/>
          <w:sz w:val="16"/>
        </w:rPr>
        <w:t xml:space="preserve">the topic area of illegal immigration. </w:t>
      </w:r>
      <w:r w:rsidRPr="00AB640A">
        <w:rPr>
          <w:rStyle w:val="StyleBoldUnderline"/>
          <w:rFonts w:asciiTheme="minorHAnsi" w:hAnsiTheme="minorHAnsi"/>
        </w:rPr>
        <w:t>Participation in this “debate” is likely to be emotional and intense.</w:t>
      </w:r>
      <w:r w:rsidRPr="00AB640A">
        <w:rPr>
          <w:rFonts w:asciiTheme="minorHAnsi" w:hAnsiTheme="minorHAnsi"/>
          <w:sz w:val="16"/>
        </w:rPr>
        <w:t xml:space="preserve"> </w:t>
      </w:r>
      <w:r w:rsidRPr="00AB640A">
        <w:rPr>
          <w:rStyle w:val="StyleBoldUnderline"/>
          <w:rFonts w:asciiTheme="minorHAnsi" w:hAnsiTheme="minorHAnsi"/>
        </w:rPr>
        <w:t>However</w:t>
      </w:r>
      <w:r w:rsidRPr="00AB640A">
        <w:rPr>
          <w:rStyle w:val="BodyText1"/>
          <w:rFonts w:asciiTheme="minorHAnsi" w:eastAsia="Calibri" w:hAnsiTheme="minorHAnsi"/>
          <w:sz w:val="16"/>
        </w:rPr>
        <w:t xml:space="preserve">, </w:t>
      </w:r>
      <w:r w:rsidRPr="00AB640A">
        <w:rPr>
          <w:rStyle w:val="BoldUnderline"/>
          <w:rFonts w:asciiTheme="minorHAnsi" w:hAnsiTheme="minorHAnsi"/>
        </w:rPr>
        <w:t xml:space="preserve">it is not likely to be productive or useful </w:t>
      </w:r>
      <w:r w:rsidRPr="00AB640A">
        <w:rPr>
          <w:rStyle w:val="StyleBoldUnderline"/>
          <w:rFonts w:asciiTheme="minorHAnsi" w:hAnsiTheme="minorHAnsi"/>
        </w:rPr>
        <w:t>without focus on a</w:t>
      </w:r>
      <w:r w:rsidRPr="00AB640A">
        <w:rPr>
          <w:rStyle w:val="BodyText2"/>
          <w:rFonts w:asciiTheme="minorHAnsi" w:eastAsia="Calibri" w:hAnsiTheme="minorHAnsi"/>
          <w:sz w:val="16"/>
          <w:szCs w:val="20"/>
        </w:rPr>
        <w:t xml:space="preserve"> </w:t>
      </w:r>
      <w:r w:rsidRPr="00AB640A">
        <w:rPr>
          <w:rStyle w:val="BoldUnderline"/>
          <w:rFonts w:asciiTheme="minorHAnsi" w:hAnsiTheme="minorHAnsi"/>
        </w:rPr>
        <w:t>particular question</w:t>
      </w:r>
      <w:r w:rsidRPr="00AB640A">
        <w:rPr>
          <w:rStyle w:val="BodyText1"/>
          <w:rFonts w:asciiTheme="minorHAnsi" w:eastAsia="Calibri" w:hAnsiTheme="minorHAnsi"/>
          <w:sz w:val="16"/>
        </w:rPr>
        <w:t xml:space="preserve"> </w:t>
      </w:r>
      <w:r w:rsidRPr="00AB640A">
        <w:rPr>
          <w:rStyle w:val="BoldUnderline"/>
          <w:rFonts w:asciiTheme="minorHAnsi" w:hAnsiTheme="minorHAnsi"/>
        </w:rPr>
        <w:t xml:space="preserve">and identification of a </w:t>
      </w:r>
      <w:r w:rsidRPr="00AB640A">
        <w:rPr>
          <w:rStyle w:val="Emphasis"/>
          <w:rFonts w:asciiTheme="minorHAnsi" w:hAnsiTheme="minorHAnsi"/>
        </w:rPr>
        <w:t>line demarcating sides</w:t>
      </w:r>
      <w:r w:rsidRPr="00AB640A">
        <w:rPr>
          <w:rStyle w:val="BoldUnderline"/>
          <w:rFonts w:asciiTheme="minorHAnsi" w:hAnsiTheme="minorHAnsi"/>
        </w:rPr>
        <w:t xml:space="preserve"> in the controversy.</w:t>
      </w:r>
      <w:r w:rsidRPr="00AB640A">
        <w:rPr>
          <w:rStyle w:val="BodyText1"/>
          <w:rFonts w:asciiTheme="minorHAnsi" w:eastAsia="Calibri" w:hAnsiTheme="minorHAnsi"/>
          <w:sz w:val="16"/>
        </w:rPr>
        <w:t xml:space="preserve"> To be discussed and resolved effectively, </w:t>
      </w:r>
      <w:r w:rsidRPr="00AB640A">
        <w:rPr>
          <w:rStyle w:val="StyleBoldUnderline"/>
          <w:rFonts w:asciiTheme="minorHAnsi" w:hAnsiTheme="minorHAnsi"/>
          <w:highlight w:val="cyan"/>
        </w:rPr>
        <w:t>controversies are best understood</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when</w:t>
      </w:r>
      <w:r w:rsidRPr="00AB640A">
        <w:rPr>
          <w:rStyle w:val="BodyText1"/>
          <w:rFonts w:asciiTheme="minorHAnsi" w:eastAsia="Calibri" w:hAnsiTheme="minorHAnsi"/>
          <w:sz w:val="16"/>
        </w:rPr>
        <w:t xml:space="preserve"> seated clearly </w:t>
      </w:r>
      <w:r w:rsidRPr="00AB640A">
        <w:rPr>
          <w:rStyle w:val="BodyText2"/>
          <w:rFonts w:asciiTheme="minorHAnsi" w:eastAsia="Calibri" w:hAnsiTheme="minorHAnsi"/>
          <w:sz w:val="16"/>
          <w:szCs w:val="20"/>
        </w:rPr>
        <w:t xml:space="preserve">such that </w:t>
      </w:r>
      <w:r w:rsidRPr="00AB640A">
        <w:rPr>
          <w:rStyle w:val="StyleBoldUnderline"/>
          <w:rFonts w:asciiTheme="minorHAnsi" w:hAnsiTheme="minorHAnsi"/>
          <w:highlight w:val="cyan"/>
        </w:rPr>
        <w:t>all parties</w:t>
      </w:r>
      <w:r w:rsidRPr="00AB640A">
        <w:rPr>
          <w:rStyle w:val="BodyText1"/>
          <w:rFonts w:asciiTheme="minorHAnsi" w:eastAsia="Calibri" w:hAnsiTheme="minorHAnsi"/>
          <w:sz w:val="16"/>
        </w:rPr>
        <w:t xml:space="preserve"> to the debate </w:t>
      </w:r>
      <w:r w:rsidRPr="00AB640A">
        <w:rPr>
          <w:rStyle w:val="BoldUnderline"/>
          <w:rFonts w:asciiTheme="minorHAnsi" w:hAnsiTheme="minorHAnsi"/>
        </w:rPr>
        <w:t xml:space="preserve">share an </w:t>
      </w:r>
      <w:r w:rsidRPr="00AB640A">
        <w:rPr>
          <w:rStyle w:val="BoldUnderline"/>
          <w:rFonts w:asciiTheme="minorHAnsi" w:hAnsiTheme="minorHAnsi"/>
          <w:highlight w:val="cyan"/>
        </w:rPr>
        <w:t>understand</w:t>
      </w:r>
      <w:r w:rsidRPr="00AB640A">
        <w:rPr>
          <w:rStyle w:val="BoldUnderline"/>
          <w:rFonts w:asciiTheme="minorHAnsi" w:hAnsiTheme="minorHAnsi"/>
        </w:rPr>
        <w:t>ing</w:t>
      </w:r>
      <w:r w:rsidRPr="00AB640A">
        <w:rPr>
          <w:rStyle w:val="BodyText1"/>
          <w:rFonts w:asciiTheme="minorHAnsi" w:eastAsia="Calibri" w:hAnsiTheme="minorHAnsi"/>
          <w:sz w:val="16"/>
        </w:rPr>
        <w:t xml:space="preserve"> </w:t>
      </w:r>
      <w:r w:rsidRPr="00AB640A">
        <w:rPr>
          <w:rStyle w:val="StyleBoldUnderline"/>
          <w:rFonts w:asciiTheme="minorHAnsi" w:hAnsiTheme="minorHAnsi"/>
        </w:rPr>
        <w:t xml:space="preserve">about </w:t>
      </w:r>
      <w:r w:rsidRPr="00AB640A">
        <w:rPr>
          <w:rStyle w:val="StyleBoldUnderline"/>
          <w:rFonts w:asciiTheme="minorHAnsi" w:hAnsiTheme="minorHAnsi"/>
          <w:highlight w:val="cyan"/>
        </w:rPr>
        <w:t>the objec</w:t>
      </w:r>
      <w:r w:rsidRPr="00AB640A">
        <w:rPr>
          <w:rStyle w:val="StyleBoldUnderline"/>
          <w:rFonts w:asciiTheme="minorHAnsi" w:hAnsiTheme="minorHAnsi"/>
          <w:highlight w:val="cyan"/>
        </w:rPr>
        <w:softHyphen/>
        <w:t>tive of the debate.</w:t>
      </w:r>
      <w:r w:rsidRPr="00AB640A">
        <w:rPr>
          <w:rStyle w:val="BodyText1"/>
          <w:rFonts w:asciiTheme="minorHAnsi" w:eastAsia="Calibri" w:hAnsiTheme="minorHAnsi"/>
          <w:sz w:val="16"/>
        </w:rPr>
        <w:t xml:space="preserve"> </w:t>
      </w:r>
      <w:r w:rsidRPr="00AB640A">
        <w:rPr>
          <w:rStyle w:val="StyleBoldUnderline"/>
          <w:rFonts w:asciiTheme="minorHAnsi" w:hAnsiTheme="minorHAnsi"/>
          <w:highlight w:val="cyan"/>
        </w:rPr>
        <w:t>This enables focus on substantive</w:t>
      </w:r>
      <w:r w:rsidRPr="00AB640A">
        <w:rPr>
          <w:rStyle w:val="StyleBoldUnderline"/>
          <w:rFonts w:asciiTheme="minorHAnsi" w:hAnsiTheme="minorHAnsi"/>
        </w:rPr>
        <w:t xml:space="preserve"> and objectively identifiable </w:t>
      </w:r>
      <w:r w:rsidRPr="00AB640A">
        <w:rPr>
          <w:rStyle w:val="StyleBoldUnderline"/>
          <w:rFonts w:asciiTheme="minorHAnsi" w:hAnsiTheme="minorHAnsi"/>
          <w:highlight w:val="cyan"/>
        </w:rPr>
        <w:t>issues</w:t>
      </w:r>
      <w:r w:rsidRPr="00AB640A">
        <w:rPr>
          <w:rStyle w:val="BodyText1"/>
          <w:rFonts w:asciiTheme="minorHAnsi" w:eastAsia="Calibri" w:hAnsiTheme="minorHAnsi"/>
          <w:sz w:val="16"/>
        </w:rPr>
        <w:t xml:space="preserve"> </w:t>
      </w:r>
      <w:r w:rsidRPr="00AB640A">
        <w:rPr>
          <w:rStyle w:val="StyleBoldUnderline"/>
          <w:rFonts w:asciiTheme="minorHAnsi" w:hAnsiTheme="minorHAnsi"/>
          <w:highlight w:val="cyan"/>
        </w:rPr>
        <w:t>facilitating</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comparison </w:t>
      </w:r>
      <w:r w:rsidRPr="00AB640A">
        <w:rPr>
          <w:rStyle w:val="BodyText1"/>
          <w:rFonts w:asciiTheme="minorHAnsi" w:eastAsia="Calibri" w:hAnsiTheme="minorHAnsi"/>
          <w:sz w:val="16"/>
        </w:rPr>
        <w:t xml:space="preserve">of </w:t>
      </w:r>
      <w:r w:rsidRPr="00AB640A">
        <w:rPr>
          <w:rStyle w:val="BodyText3"/>
          <w:rFonts w:asciiTheme="minorHAnsi" w:eastAsia="Calibri" w:hAnsiTheme="minorHAnsi" w:cs="Arial"/>
          <w:sz w:val="16"/>
          <w:szCs w:val="20"/>
        </w:rPr>
        <w:t xml:space="preserve">competing </w:t>
      </w:r>
      <w:r w:rsidRPr="00AB640A">
        <w:rPr>
          <w:rStyle w:val="BodyText1"/>
          <w:rFonts w:asciiTheme="minorHAnsi" w:eastAsia="Calibri" w:hAnsiTheme="minorHAnsi"/>
          <w:sz w:val="16"/>
        </w:rPr>
        <w:t xml:space="preserve">argumentation leading </w:t>
      </w:r>
      <w:r w:rsidRPr="00AB640A">
        <w:rPr>
          <w:rStyle w:val="BodyText2"/>
          <w:rFonts w:asciiTheme="minorHAnsi" w:eastAsia="Calibri" w:hAnsiTheme="minorHAnsi"/>
          <w:sz w:val="16"/>
          <w:szCs w:val="20"/>
        </w:rPr>
        <w:t xml:space="preserve">to </w:t>
      </w:r>
      <w:r w:rsidRPr="00AB640A">
        <w:rPr>
          <w:rStyle w:val="BoldUnderline"/>
          <w:rFonts w:asciiTheme="minorHAnsi" w:hAnsiTheme="minorHAnsi"/>
          <w:highlight w:val="cyan"/>
        </w:rPr>
        <w:t>effective decisions</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Vague understanding results in</w:t>
      </w:r>
      <w:r w:rsidRPr="00AB640A">
        <w:rPr>
          <w:rStyle w:val="BodyText2"/>
          <w:rFonts w:asciiTheme="minorHAnsi" w:eastAsia="Calibri" w:hAnsiTheme="minorHAnsi"/>
          <w:sz w:val="16"/>
          <w:szCs w:val="20"/>
        </w:rPr>
        <w:t xml:space="preserve"> </w:t>
      </w:r>
      <w:r w:rsidRPr="00AB640A">
        <w:rPr>
          <w:rStyle w:val="BoldUnderline"/>
          <w:rFonts w:asciiTheme="minorHAnsi" w:hAnsiTheme="minorHAnsi"/>
          <w:highlight w:val="cyan"/>
        </w:rPr>
        <w:t>unfocused deliberation and poor deci</w:t>
      </w:r>
      <w:r w:rsidRPr="00AB640A">
        <w:rPr>
          <w:rStyle w:val="BoldUnderline"/>
          <w:rFonts w:asciiTheme="minorHAnsi" w:hAnsiTheme="minorHAnsi"/>
          <w:highlight w:val="cyan"/>
        </w:rPr>
        <w:softHyphen/>
        <w:t>sions</w:t>
      </w:r>
      <w:r w:rsidRPr="00AB640A">
        <w:rPr>
          <w:rStyle w:val="BodyText1"/>
          <w:rFonts w:asciiTheme="minorHAnsi" w:eastAsia="Calibri" w:hAnsiTheme="minorHAnsi"/>
          <w:sz w:val="16"/>
        </w:rPr>
        <w:t xml:space="preserve">, general </w:t>
      </w:r>
      <w:r w:rsidRPr="00AB640A">
        <w:rPr>
          <w:rStyle w:val="StyleBoldUnderline"/>
          <w:rFonts w:asciiTheme="minorHAnsi" w:hAnsiTheme="minorHAnsi"/>
        </w:rPr>
        <w:t>feelings of tension</w:t>
      </w:r>
      <w:r w:rsidRPr="00AB640A">
        <w:rPr>
          <w:rStyle w:val="BodyText1"/>
          <w:rFonts w:asciiTheme="minorHAnsi" w:eastAsia="Calibri" w:hAnsiTheme="minorHAnsi"/>
          <w:sz w:val="16"/>
        </w:rPr>
        <w:t xml:space="preserve"> </w:t>
      </w:r>
      <w:r w:rsidRPr="00AB640A">
        <w:rPr>
          <w:rStyle w:val="StyleBoldUnderline"/>
          <w:rFonts w:asciiTheme="minorHAnsi" w:hAnsiTheme="minorHAnsi"/>
        </w:rPr>
        <w:t>without opportunity for resolution,</w:t>
      </w:r>
      <w:r w:rsidRPr="00AB640A">
        <w:rPr>
          <w:rStyle w:val="BodyText1"/>
          <w:rFonts w:asciiTheme="minorHAnsi" w:eastAsia="Calibri" w:hAnsiTheme="minorHAnsi"/>
          <w:sz w:val="16"/>
        </w:rPr>
        <w:t xml:space="preserve"> frustration, </w:t>
      </w:r>
      <w:r w:rsidRPr="00AB640A">
        <w:rPr>
          <w:rStyle w:val="StyleBoldUnderline"/>
          <w:rFonts w:asciiTheme="minorHAnsi" w:hAnsiTheme="minorHAnsi"/>
        </w:rPr>
        <w:t>and emotional distress,</w:t>
      </w:r>
      <w:r w:rsidRPr="00AB640A">
        <w:rPr>
          <w:rStyle w:val="BodyText1"/>
          <w:rFonts w:asciiTheme="minorHAnsi" w:eastAsia="Calibri" w:hAnsiTheme="minorHAnsi"/>
          <w:sz w:val="16"/>
        </w:rPr>
        <w:t xml:space="preserve"> as evidenced by the failure of the U.S. Congress to make substantial progress </w:t>
      </w:r>
      <w:r w:rsidRPr="00AB640A">
        <w:rPr>
          <w:rStyle w:val="BodyText2"/>
          <w:rFonts w:asciiTheme="minorHAnsi" w:eastAsia="Calibri" w:hAnsiTheme="minorHAnsi"/>
          <w:sz w:val="16"/>
          <w:szCs w:val="20"/>
        </w:rPr>
        <w:t xml:space="preserve">on </w:t>
      </w:r>
      <w:r w:rsidRPr="00AB640A">
        <w:rPr>
          <w:rStyle w:val="BodyText1"/>
          <w:rFonts w:asciiTheme="minorHAnsi" w:eastAsia="Calibri" w:hAnsiTheme="minorHAnsi"/>
          <w:sz w:val="16"/>
        </w:rPr>
        <w:t>the immigration debate.</w:t>
      </w:r>
      <w:r w:rsidRPr="00AB640A">
        <w:rPr>
          <w:rFonts w:asciiTheme="minorHAnsi" w:hAnsiTheme="minorHAnsi"/>
          <w:sz w:val="16"/>
        </w:rPr>
        <w:t xml:space="preserve"> </w:t>
      </w:r>
      <w:r w:rsidRPr="00AB640A">
        <w:rPr>
          <w:rStyle w:val="BodyText2"/>
          <w:rFonts w:asciiTheme="minorHAnsi" w:eastAsia="Calibri" w:hAnsiTheme="minorHAnsi"/>
          <w:sz w:val="16"/>
          <w:szCs w:val="20"/>
        </w:rPr>
        <w:t xml:space="preserve">Of </w:t>
      </w:r>
      <w:r w:rsidRPr="00AB640A">
        <w:rPr>
          <w:rStyle w:val="BodyText1"/>
          <w:rFonts w:asciiTheme="minorHAnsi" w:eastAsia="Calibri" w:hAnsiTheme="minorHAnsi"/>
          <w:sz w:val="16"/>
        </w:rPr>
        <w:t xml:space="preserve">course, </w:t>
      </w:r>
      <w:r w:rsidRPr="00AB640A">
        <w:rPr>
          <w:rStyle w:val="BodyText2"/>
          <w:rFonts w:asciiTheme="minorHAnsi" w:eastAsia="Calibri" w:hAnsiTheme="minorHAnsi"/>
          <w:sz w:val="16"/>
          <w:szCs w:val="20"/>
        </w:rPr>
        <w:t xml:space="preserve">arguments </w:t>
      </w:r>
      <w:r w:rsidRPr="00AB640A">
        <w:rPr>
          <w:rStyle w:val="BodyText1"/>
          <w:rFonts w:asciiTheme="minorHAnsi" w:eastAsia="Calibri" w:hAnsiTheme="minorHAnsi"/>
          <w:sz w:val="16"/>
        </w:rPr>
        <w:t>may be presented without disagreement. For exam</w:t>
      </w:r>
      <w:r w:rsidRPr="00AB640A">
        <w:rPr>
          <w:rStyle w:val="BodyText1"/>
          <w:rFonts w:asciiTheme="minorHAnsi" w:eastAsia="Calibri" w:hAnsiTheme="minorHAnsi"/>
          <w:sz w:val="16"/>
        </w:rPr>
        <w:softHyphen/>
        <w:t xml:space="preserve">ple, claims are presented </w:t>
      </w:r>
      <w:r w:rsidRPr="00AB640A">
        <w:rPr>
          <w:rStyle w:val="BodyText2"/>
          <w:rFonts w:asciiTheme="minorHAnsi" w:eastAsia="Calibri" w:hAnsiTheme="minorHAnsi"/>
          <w:sz w:val="16"/>
          <w:szCs w:val="20"/>
        </w:rPr>
        <w:t xml:space="preserve">and </w:t>
      </w:r>
      <w:r w:rsidRPr="00AB640A">
        <w:rPr>
          <w:rStyle w:val="BodyText1"/>
          <w:rFonts w:asciiTheme="minorHAnsi" w:eastAsia="Calibri" w:hAnsiTheme="minorHAnsi"/>
          <w:sz w:val="16"/>
        </w:rPr>
        <w:t xml:space="preserve">supported within speeches, editorials, </w:t>
      </w:r>
      <w:r w:rsidRPr="00AB640A">
        <w:rPr>
          <w:rStyle w:val="BodyText2"/>
          <w:rFonts w:asciiTheme="minorHAnsi" w:eastAsia="Calibri" w:hAnsiTheme="minorHAnsi"/>
          <w:sz w:val="16"/>
          <w:szCs w:val="20"/>
        </w:rPr>
        <w:t xml:space="preserve">and </w:t>
      </w:r>
      <w:r w:rsidRPr="00AB640A">
        <w:rPr>
          <w:rStyle w:val="BodyText1"/>
          <w:rFonts w:asciiTheme="minorHAnsi" w:eastAsia="Calibri" w:hAnsiTheme="minorHAnsi"/>
          <w:sz w:val="16"/>
        </w:rPr>
        <w:t>advertise</w:t>
      </w:r>
      <w:r w:rsidRPr="00AB640A">
        <w:rPr>
          <w:rStyle w:val="BodyText1"/>
          <w:rFonts w:asciiTheme="minorHAnsi" w:eastAsia="Calibri" w:hAnsiTheme="minorHAnsi"/>
          <w:sz w:val="16"/>
        </w:rPr>
        <w:softHyphen/>
        <w:t>ments even without opposing or refutational</w:t>
      </w:r>
      <w:r w:rsidRPr="00AB640A">
        <w:rPr>
          <w:rFonts w:asciiTheme="minorHAnsi" w:hAnsiTheme="minorHAnsi"/>
          <w:sz w:val="16"/>
        </w:rPr>
        <w:t xml:space="preserve"> </w:t>
      </w:r>
      <w:r w:rsidRPr="00AB640A">
        <w:rPr>
          <w:rStyle w:val="BodyText1"/>
          <w:rFonts w:asciiTheme="minorHAnsi" w:eastAsia="Calibri" w:hAnsiTheme="minorHAnsi"/>
          <w:sz w:val="16"/>
        </w:rPr>
        <w:t xml:space="preserve">response. </w:t>
      </w:r>
      <w:r w:rsidRPr="00AB640A">
        <w:rPr>
          <w:rStyle w:val="BodyText2"/>
          <w:rFonts w:asciiTheme="minorHAnsi" w:eastAsia="Calibri" w:hAnsiTheme="minorHAnsi"/>
          <w:sz w:val="16"/>
          <w:szCs w:val="20"/>
        </w:rPr>
        <w:t xml:space="preserve">Argumentation </w:t>
      </w:r>
      <w:r w:rsidRPr="00AB640A">
        <w:rPr>
          <w:rStyle w:val="BodyText1"/>
          <w:rFonts w:asciiTheme="minorHAnsi" w:eastAsia="Calibri" w:hAnsiTheme="minorHAnsi"/>
          <w:sz w:val="16"/>
        </w:rPr>
        <w:t xml:space="preserve">occurs in a range of settings </w:t>
      </w:r>
      <w:r w:rsidRPr="00AB640A">
        <w:rPr>
          <w:rStyle w:val="BodyText2"/>
          <w:rFonts w:asciiTheme="minorHAnsi" w:eastAsia="Calibri" w:hAnsiTheme="minorHAnsi"/>
          <w:sz w:val="16"/>
          <w:szCs w:val="20"/>
        </w:rPr>
        <w:t xml:space="preserve">from </w:t>
      </w:r>
      <w:r w:rsidRPr="00AB640A">
        <w:rPr>
          <w:rStyle w:val="BodyText1"/>
          <w:rFonts w:asciiTheme="minorHAnsi" w:eastAsia="Calibri" w:hAnsiTheme="minorHAnsi"/>
          <w:sz w:val="16"/>
        </w:rPr>
        <w:t xml:space="preserve">informal to formal, and may not call </w:t>
      </w:r>
      <w:r w:rsidRPr="00AB640A">
        <w:rPr>
          <w:rStyle w:val="BodyText2"/>
          <w:rFonts w:asciiTheme="minorHAnsi" w:eastAsia="Calibri" w:hAnsiTheme="minorHAnsi"/>
          <w:sz w:val="16"/>
          <w:szCs w:val="20"/>
        </w:rPr>
        <w:t xml:space="preserve">upon </w:t>
      </w:r>
      <w:r w:rsidRPr="00AB640A">
        <w:rPr>
          <w:rStyle w:val="BodyText1"/>
          <w:rFonts w:asciiTheme="minorHAnsi" w:eastAsia="Calibri" w:hAnsiTheme="minorHAnsi"/>
          <w:sz w:val="16"/>
        </w:rPr>
        <w:t>an audi</w:t>
      </w:r>
      <w:r w:rsidRPr="00AB640A">
        <w:rPr>
          <w:rStyle w:val="BodyText1"/>
          <w:rFonts w:asciiTheme="minorHAnsi" w:eastAsia="Calibri" w:hAnsiTheme="minorHAnsi"/>
          <w:sz w:val="16"/>
        </w:rPr>
        <w:softHyphen/>
        <w:t xml:space="preserve">ence or judge </w:t>
      </w:r>
      <w:r w:rsidRPr="00AB640A">
        <w:rPr>
          <w:rStyle w:val="BodyText2"/>
          <w:rFonts w:asciiTheme="minorHAnsi" w:eastAsia="Calibri" w:hAnsiTheme="minorHAnsi"/>
          <w:sz w:val="16"/>
          <w:szCs w:val="20"/>
        </w:rPr>
        <w:t xml:space="preserve">to </w:t>
      </w:r>
      <w:r w:rsidRPr="00AB640A">
        <w:rPr>
          <w:rStyle w:val="BodyText1"/>
          <w:rFonts w:asciiTheme="minorHAnsi" w:eastAsia="Calibri" w:hAnsiTheme="minorHAnsi"/>
          <w:sz w:val="16"/>
        </w:rPr>
        <w:t xml:space="preserve">make a forced choice among competing claims. Informal </w:t>
      </w:r>
      <w:r w:rsidRPr="00AB640A">
        <w:rPr>
          <w:rStyle w:val="BodyText2"/>
          <w:rFonts w:asciiTheme="minorHAnsi" w:eastAsia="Calibri" w:hAnsiTheme="minorHAnsi"/>
          <w:sz w:val="16"/>
          <w:szCs w:val="20"/>
        </w:rPr>
        <w:t>dis</w:t>
      </w:r>
      <w:r w:rsidRPr="00AB640A">
        <w:rPr>
          <w:rStyle w:val="BodyText2"/>
          <w:rFonts w:asciiTheme="minorHAnsi" w:eastAsia="Calibri" w:hAnsiTheme="minorHAnsi"/>
          <w:sz w:val="16"/>
          <w:szCs w:val="20"/>
        </w:rPr>
        <w:softHyphen/>
      </w:r>
      <w:r w:rsidRPr="00AB640A">
        <w:rPr>
          <w:rStyle w:val="BodyText1"/>
          <w:rFonts w:asciiTheme="minorHAnsi" w:eastAsia="Calibri" w:hAnsiTheme="minorHAnsi"/>
          <w:sz w:val="16"/>
        </w:rPr>
        <w:t xml:space="preserve">course occurs as conversation </w:t>
      </w:r>
      <w:r w:rsidRPr="00AB640A">
        <w:rPr>
          <w:rStyle w:val="BodyText2"/>
          <w:rFonts w:asciiTheme="minorHAnsi" w:eastAsia="Calibri" w:hAnsiTheme="minorHAnsi"/>
          <w:sz w:val="16"/>
          <w:szCs w:val="20"/>
        </w:rPr>
        <w:t xml:space="preserve">or panel </w:t>
      </w:r>
      <w:r w:rsidRPr="00AB640A">
        <w:rPr>
          <w:rStyle w:val="BodyText1"/>
          <w:rFonts w:asciiTheme="minorHAnsi" w:eastAsia="Calibri" w:hAnsiTheme="minorHAnsi"/>
          <w:sz w:val="16"/>
        </w:rPr>
        <w:t xml:space="preserve">discussion </w:t>
      </w:r>
      <w:r w:rsidRPr="00AB640A">
        <w:rPr>
          <w:rStyle w:val="BodyText2"/>
          <w:rFonts w:asciiTheme="minorHAnsi" w:eastAsia="Calibri" w:hAnsiTheme="minorHAnsi"/>
          <w:sz w:val="16"/>
          <w:szCs w:val="20"/>
        </w:rPr>
        <w:t xml:space="preserve">without </w:t>
      </w:r>
      <w:r w:rsidRPr="00AB640A">
        <w:rPr>
          <w:rStyle w:val="BodyText1"/>
          <w:rFonts w:asciiTheme="minorHAnsi" w:eastAsia="Calibri" w:hAnsiTheme="minorHAnsi"/>
          <w:sz w:val="16"/>
        </w:rPr>
        <w:t xml:space="preserve">demanding a </w:t>
      </w:r>
      <w:r w:rsidRPr="00AB640A">
        <w:rPr>
          <w:rStyle w:val="BodyText2"/>
          <w:rFonts w:asciiTheme="minorHAnsi" w:eastAsia="Calibri" w:hAnsiTheme="minorHAnsi"/>
          <w:sz w:val="16"/>
          <w:szCs w:val="20"/>
        </w:rPr>
        <w:t xml:space="preserve">decision </w:t>
      </w:r>
      <w:r w:rsidRPr="00AB640A">
        <w:rPr>
          <w:rStyle w:val="BodyText1"/>
          <w:rFonts w:asciiTheme="minorHAnsi" w:eastAsia="Calibri" w:hAnsiTheme="minorHAnsi"/>
          <w:sz w:val="16"/>
        </w:rPr>
        <w:t xml:space="preserve">about a dichotomous or yes/no </w:t>
      </w:r>
      <w:r w:rsidRPr="00AB640A">
        <w:rPr>
          <w:rStyle w:val="BodyText2"/>
          <w:rFonts w:asciiTheme="minorHAnsi" w:eastAsia="Calibri" w:hAnsiTheme="minorHAnsi"/>
          <w:sz w:val="16"/>
          <w:szCs w:val="20"/>
        </w:rPr>
        <w:t xml:space="preserve">question. </w:t>
      </w:r>
      <w:r w:rsidRPr="00AB640A">
        <w:rPr>
          <w:rStyle w:val="BodyText1"/>
          <w:rFonts w:asciiTheme="minorHAnsi" w:eastAsia="Calibri" w:hAnsiTheme="minorHAnsi"/>
          <w:sz w:val="16"/>
        </w:rPr>
        <w:t xml:space="preserve">However, </w:t>
      </w:r>
      <w:r w:rsidRPr="00AB640A">
        <w:rPr>
          <w:rStyle w:val="BoldUnderline"/>
          <w:rFonts w:asciiTheme="minorHAnsi" w:hAnsiTheme="minorHAnsi"/>
        </w:rPr>
        <w:t>by definition</w:t>
      </w:r>
      <w:r w:rsidRPr="00AB640A">
        <w:rPr>
          <w:rStyle w:val="BodyText1"/>
          <w:rFonts w:asciiTheme="minorHAnsi" w:eastAsia="Calibri" w:hAnsiTheme="minorHAnsi"/>
          <w:sz w:val="16"/>
        </w:rPr>
        <w:t xml:space="preserve">, </w:t>
      </w:r>
      <w:r w:rsidRPr="00AB640A">
        <w:rPr>
          <w:rStyle w:val="StyleBoldUnderline"/>
          <w:rFonts w:asciiTheme="minorHAnsi" w:hAnsiTheme="minorHAnsi"/>
        </w:rPr>
        <w:t>debate requires "reasoned judgment on a proposition.</w:t>
      </w:r>
      <w:r w:rsidRPr="00AB640A">
        <w:rPr>
          <w:rFonts w:asciiTheme="minorHAnsi" w:hAnsiTheme="minorHAnsi"/>
          <w:sz w:val="16"/>
        </w:rPr>
        <w:t xml:space="preserve"> </w:t>
      </w:r>
      <w:r w:rsidRPr="00AB640A">
        <w:rPr>
          <w:rStyle w:val="StyleBoldUnderline"/>
          <w:rFonts w:asciiTheme="minorHAnsi" w:hAnsiTheme="minorHAnsi"/>
        </w:rPr>
        <w:t>The proposition is a statement about which competing advocates will offer alternative</w:t>
      </w:r>
      <w:r w:rsidRPr="00AB640A">
        <w:rPr>
          <w:rStyle w:val="BodyText1"/>
          <w:rFonts w:asciiTheme="minorHAnsi" w:eastAsia="Calibri" w:hAnsiTheme="minorHAnsi"/>
          <w:sz w:val="16"/>
        </w:rPr>
        <w:t xml:space="preserve"> (pro </w:t>
      </w:r>
      <w:r w:rsidRPr="00AB640A">
        <w:rPr>
          <w:rStyle w:val="BodyText2"/>
          <w:rFonts w:asciiTheme="minorHAnsi" w:eastAsia="Calibri" w:hAnsiTheme="minorHAnsi"/>
          <w:sz w:val="16"/>
          <w:szCs w:val="20"/>
        </w:rPr>
        <w:t xml:space="preserve">or </w:t>
      </w:r>
      <w:r w:rsidRPr="00AB640A">
        <w:rPr>
          <w:rStyle w:val="BodyText1"/>
          <w:rFonts w:asciiTheme="minorHAnsi" w:eastAsia="Calibri" w:hAnsiTheme="minorHAnsi"/>
          <w:sz w:val="16"/>
        </w:rPr>
        <w:t xml:space="preserve">con) </w:t>
      </w:r>
      <w:r w:rsidRPr="00AB640A">
        <w:rPr>
          <w:rStyle w:val="StyleBoldUnderline"/>
          <w:rFonts w:asciiTheme="minorHAnsi" w:hAnsiTheme="minorHAnsi"/>
        </w:rPr>
        <w:t>argumenta</w:t>
      </w:r>
      <w:r w:rsidRPr="00AB640A">
        <w:rPr>
          <w:rStyle w:val="StyleBoldUnderline"/>
          <w:rFonts w:asciiTheme="minorHAnsi" w:hAnsiTheme="minorHAnsi"/>
        </w:rPr>
        <w:softHyphen/>
        <w:t>tion calling upon their audience or adjudicator to decide</w:t>
      </w:r>
      <w:r w:rsidRPr="00AB640A">
        <w:rPr>
          <w:rStyle w:val="BodyText2"/>
          <w:rFonts w:asciiTheme="minorHAnsi" w:eastAsia="Calibri" w:hAnsiTheme="minorHAnsi"/>
          <w:sz w:val="16"/>
          <w:szCs w:val="20"/>
        </w:rPr>
        <w:t xml:space="preserve">. </w:t>
      </w:r>
      <w:r w:rsidRPr="00AB640A">
        <w:rPr>
          <w:rStyle w:val="StyleBoldUnderline"/>
          <w:rFonts w:asciiTheme="minorHAnsi" w:hAnsiTheme="minorHAnsi"/>
          <w:highlight w:val="cyan"/>
        </w:rPr>
        <w:t>The proposition pro</w:t>
      </w:r>
      <w:r w:rsidRPr="00AB640A">
        <w:rPr>
          <w:rStyle w:val="StyleBoldUnderline"/>
          <w:rFonts w:asciiTheme="minorHAnsi" w:hAnsiTheme="minorHAnsi"/>
          <w:highlight w:val="cyan"/>
        </w:rPr>
        <w:softHyphen/>
        <w:t xml:space="preserve">vides </w:t>
      </w:r>
      <w:r w:rsidRPr="00AB640A">
        <w:rPr>
          <w:rStyle w:val="BoldUnderline"/>
          <w:rFonts w:asciiTheme="minorHAnsi" w:hAnsiTheme="minorHAnsi"/>
          <w:highlight w:val="cyan"/>
        </w:rPr>
        <w:t>focus for</w:t>
      </w:r>
      <w:r w:rsidRPr="00AB640A">
        <w:rPr>
          <w:rStyle w:val="BoldUnderline"/>
          <w:rFonts w:asciiTheme="minorHAnsi" w:hAnsiTheme="minorHAnsi"/>
        </w:rPr>
        <w:t xml:space="preserve"> the </w:t>
      </w:r>
      <w:r w:rsidRPr="00AB640A">
        <w:rPr>
          <w:rStyle w:val="BoldUnderline"/>
          <w:rFonts w:asciiTheme="minorHAnsi" w:hAnsiTheme="minorHAnsi"/>
          <w:highlight w:val="cyan"/>
        </w:rPr>
        <w:t>discourse</w:t>
      </w:r>
      <w:r w:rsidRPr="00AB640A">
        <w:rPr>
          <w:rStyle w:val="BodyText1"/>
          <w:rFonts w:asciiTheme="minorHAnsi" w:eastAsia="Calibri" w:hAnsiTheme="minorHAnsi"/>
          <w:sz w:val="16"/>
          <w:highlight w:val="cyan"/>
        </w:rPr>
        <w:t xml:space="preserve"> </w:t>
      </w:r>
      <w:r w:rsidRPr="00AB640A">
        <w:rPr>
          <w:rStyle w:val="BoldUnderline"/>
          <w:rFonts w:asciiTheme="minorHAnsi" w:hAnsiTheme="minorHAnsi"/>
          <w:highlight w:val="cyan"/>
        </w:rPr>
        <w:t>and guides the decision process</w:t>
      </w:r>
      <w:r w:rsidRPr="00AB640A">
        <w:rPr>
          <w:rStyle w:val="BodyText1"/>
          <w:rFonts w:asciiTheme="minorHAnsi" w:eastAsia="Calibri" w:hAnsiTheme="minorHAnsi"/>
          <w:sz w:val="16"/>
        </w:rPr>
        <w:t xml:space="preserve">. </w:t>
      </w:r>
      <w:proofErr w:type="gramStart"/>
      <w:r w:rsidRPr="00AB640A">
        <w:rPr>
          <w:rStyle w:val="StyleBoldUnderline"/>
          <w:rFonts w:asciiTheme="minorHAnsi" w:hAnsiTheme="minorHAnsi"/>
        </w:rPr>
        <w:t>Even when a decision will be made through</w:t>
      </w:r>
      <w:r w:rsidRPr="00AB640A">
        <w:rPr>
          <w:rStyle w:val="BodyText1"/>
          <w:rFonts w:asciiTheme="minorHAnsi" w:eastAsia="Calibri" w:hAnsiTheme="minorHAnsi"/>
          <w:sz w:val="16"/>
        </w:rPr>
        <w:t xml:space="preserve"> a process of </w:t>
      </w:r>
      <w:r w:rsidRPr="00AB640A">
        <w:rPr>
          <w:rStyle w:val="StyleBoldUnderline"/>
          <w:rFonts w:asciiTheme="minorHAnsi" w:hAnsiTheme="minorHAnsi"/>
        </w:rPr>
        <w:t>compromise</w:t>
      </w:r>
      <w:r w:rsidRPr="00AB640A">
        <w:rPr>
          <w:rStyle w:val="BodyText1"/>
          <w:rFonts w:asciiTheme="minorHAnsi" w:eastAsia="Calibri" w:hAnsiTheme="minorHAnsi"/>
          <w:sz w:val="16"/>
        </w:rPr>
        <w:t xml:space="preserve">, </w:t>
      </w:r>
      <w:r w:rsidRPr="00AB640A">
        <w:rPr>
          <w:rStyle w:val="StyleBoldUnderline"/>
          <w:rFonts w:asciiTheme="minorHAnsi" w:hAnsiTheme="minorHAnsi"/>
        </w:rPr>
        <w:t>it is important to iden</w:t>
      </w:r>
      <w:r w:rsidRPr="00AB640A">
        <w:rPr>
          <w:rStyle w:val="StyleBoldUnderline"/>
          <w:rFonts w:asciiTheme="minorHAnsi" w:hAnsiTheme="minorHAnsi"/>
        </w:rPr>
        <w:softHyphen/>
        <w:t>tify the beginning positions of competing advocates to</w:t>
      </w:r>
      <w:r w:rsidRPr="00AB640A">
        <w:rPr>
          <w:rStyle w:val="BodyText1"/>
          <w:rFonts w:asciiTheme="minorHAnsi" w:eastAsia="Calibri" w:hAnsiTheme="minorHAnsi"/>
          <w:sz w:val="16"/>
        </w:rPr>
        <w:t xml:space="preserve"> </w:t>
      </w:r>
      <w:r w:rsidRPr="00AB640A">
        <w:rPr>
          <w:rStyle w:val="StyleBoldUnderline"/>
          <w:rFonts w:asciiTheme="minorHAnsi" w:hAnsiTheme="minorHAnsi"/>
        </w:rPr>
        <w:t>begin negotiation and movement toward a</w:t>
      </w:r>
      <w:r w:rsidRPr="00AB640A">
        <w:rPr>
          <w:rStyle w:val="BodyText2"/>
          <w:rFonts w:asciiTheme="minorHAnsi" w:eastAsia="Calibri" w:hAnsiTheme="minorHAnsi"/>
          <w:sz w:val="16"/>
          <w:szCs w:val="20"/>
        </w:rPr>
        <w:t xml:space="preserve"> </w:t>
      </w:r>
      <w:r w:rsidRPr="00AB640A">
        <w:rPr>
          <w:rStyle w:val="BodyText1"/>
          <w:rFonts w:asciiTheme="minorHAnsi" w:eastAsia="Calibri" w:hAnsiTheme="minorHAnsi"/>
          <w:sz w:val="16"/>
        </w:rPr>
        <w:t xml:space="preserve">center, or </w:t>
      </w:r>
      <w:r w:rsidRPr="00AB640A">
        <w:rPr>
          <w:rStyle w:val="StyleBoldUnderline"/>
          <w:rFonts w:asciiTheme="minorHAnsi" w:hAnsiTheme="minorHAnsi"/>
        </w:rPr>
        <w:t>consensus position</w:t>
      </w:r>
      <w:r w:rsidRPr="00AB640A">
        <w:rPr>
          <w:rStyle w:val="BodyText1"/>
          <w:rFonts w:asciiTheme="minorHAnsi" w:eastAsia="Calibri" w:hAnsiTheme="minorHAnsi"/>
          <w:sz w:val="16"/>
        </w:rPr>
        <w:t>.</w:t>
      </w:r>
      <w:proofErr w:type="gramEnd"/>
      <w:r w:rsidRPr="00AB640A">
        <w:rPr>
          <w:rStyle w:val="BodyText1"/>
          <w:rFonts w:asciiTheme="minorHAnsi" w:eastAsia="Calibri" w:hAnsiTheme="minorHAnsi"/>
          <w:sz w:val="16"/>
        </w:rPr>
        <w:t xml:space="preserve"> </w:t>
      </w:r>
      <w:r w:rsidRPr="00AB640A">
        <w:rPr>
          <w:rStyle w:val="StyleBoldUnderline"/>
          <w:rFonts w:asciiTheme="minorHAnsi" w:hAnsiTheme="minorHAnsi"/>
          <w:highlight w:val="cyan"/>
        </w:rPr>
        <w:t>It is</w:t>
      </w:r>
      <w:r w:rsidRPr="00AB640A">
        <w:rPr>
          <w:rStyle w:val="StyleBoldUnderline"/>
          <w:rFonts w:asciiTheme="minorHAnsi" w:hAnsiTheme="minorHAnsi"/>
        </w:rPr>
        <w:t xml:space="preserve"> </w:t>
      </w:r>
      <w:r w:rsidRPr="00AB640A">
        <w:rPr>
          <w:rStyle w:val="BodyText1"/>
          <w:rFonts w:asciiTheme="minorHAnsi" w:eastAsia="Calibri" w:hAnsiTheme="minorHAnsi"/>
          <w:sz w:val="16"/>
        </w:rPr>
        <w:t xml:space="preserve">frustrating and usually </w:t>
      </w:r>
      <w:r w:rsidRPr="00AB640A">
        <w:rPr>
          <w:rStyle w:val="Emphasis"/>
          <w:rFonts w:asciiTheme="minorHAnsi" w:hAnsiTheme="minorHAnsi"/>
          <w:highlight w:val="cyan"/>
        </w:rPr>
        <w:t>unproductive</w:t>
      </w:r>
      <w:r w:rsidRPr="00AB640A">
        <w:rPr>
          <w:rStyle w:val="BodyText1"/>
          <w:rFonts w:asciiTheme="minorHAnsi" w:eastAsia="Calibri" w:hAnsiTheme="minorHAnsi"/>
          <w:sz w:val="16"/>
        </w:rPr>
        <w:t xml:space="preserve"> </w:t>
      </w:r>
      <w:r w:rsidRPr="00AB640A">
        <w:rPr>
          <w:rStyle w:val="BodyText1"/>
          <w:rFonts w:asciiTheme="minorHAnsi" w:eastAsia="Calibri" w:hAnsiTheme="minorHAnsi"/>
          <w:highlight w:val="cyan"/>
          <w:u w:val="single"/>
        </w:rPr>
        <w:t>to</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attempt to make a decision when deciders are unclear</w:t>
      </w:r>
      <w:r w:rsidRPr="00AB640A">
        <w:rPr>
          <w:rStyle w:val="BodyText1"/>
          <w:rFonts w:asciiTheme="minorHAnsi" w:eastAsia="Calibri" w:hAnsiTheme="minorHAnsi"/>
          <w:sz w:val="16"/>
        </w:rPr>
        <w:t xml:space="preserve"> as </w:t>
      </w:r>
      <w:r w:rsidRPr="00AB640A">
        <w:rPr>
          <w:rStyle w:val="BodyText2"/>
          <w:rFonts w:asciiTheme="minorHAnsi" w:eastAsia="Calibri" w:hAnsiTheme="minorHAnsi"/>
          <w:sz w:val="16"/>
          <w:szCs w:val="20"/>
        </w:rPr>
        <w:t xml:space="preserve">to </w:t>
      </w:r>
      <w:r w:rsidRPr="00AB640A">
        <w:rPr>
          <w:rStyle w:val="StyleBoldUnderline"/>
          <w:rFonts w:asciiTheme="minorHAnsi" w:hAnsiTheme="minorHAnsi"/>
          <w:highlight w:val="cyan"/>
        </w:rPr>
        <w:t>what</w:t>
      </w:r>
      <w:r w:rsidRPr="00AB640A">
        <w:rPr>
          <w:rStyle w:val="StyleBoldUnderline"/>
          <w:rFonts w:asciiTheme="minorHAnsi" w:hAnsiTheme="minorHAnsi"/>
        </w:rPr>
        <w:t xml:space="preserve"> the decision is </w:t>
      </w:r>
      <w:r w:rsidRPr="00AB640A">
        <w:rPr>
          <w:rStyle w:val="StyleBoldUnderline"/>
          <w:rFonts w:asciiTheme="minorHAnsi" w:hAnsiTheme="minorHAnsi"/>
          <w:highlight w:val="cyan"/>
        </w:rPr>
        <w:t>about</w:t>
      </w:r>
      <w:r w:rsidRPr="00AB640A">
        <w:rPr>
          <w:rStyle w:val="BodytextItalic"/>
          <w:rFonts w:asciiTheme="minorHAnsi" w:eastAsia="Calibri" w:hAnsiTheme="minorHAnsi" w:cs="Arial"/>
          <w:sz w:val="16"/>
          <w:szCs w:val="20"/>
        </w:rPr>
        <w:t>.</w:t>
      </w:r>
      <w:r w:rsidRPr="00AB640A">
        <w:rPr>
          <w:rStyle w:val="BodyText1"/>
          <w:rFonts w:asciiTheme="minorHAnsi" w:eastAsia="Calibri" w:hAnsiTheme="minorHAnsi"/>
          <w:sz w:val="16"/>
        </w:rPr>
        <w:t xml:space="preserve"> The proposition may be implicit in some applied debates (“Vote for me!</w:t>
      </w:r>
      <w:r w:rsidRPr="00AB640A">
        <w:rPr>
          <w:rStyle w:val="BodyText1"/>
          <w:rFonts w:asciiTheme="minorHAnsi" w:eastAsia="Calibri" w:hAnsiTheme="minorHAnsi"/>
          <w:sz w:val="16"/>
          <w:vertAlign w:val="superscript"/>
        </w:rPr>
        <w:t>”</w:t>
      </w:r>
      <w:r w:rsidRPr="00AB640A">
        <w:rPr>
          <w:rStyle w:val="BodyText1"/>
          <w:rFonts w:asciiTheme="minorHAnsi" w:eastAsia="Calibri" w:hAnsiTheme="minorHAnsi"/>
          <w:sz w:val="16"/>
        </w:rPr>
        <w:t xml:space="preserve">); however, when a vote or consequential decision is called for (as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the courtroom or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applied parliamentary debate) it </w:t>
      </w:r>
      <w:r w:rsidRPr="00AB640A">
        <w:rPr>
          <w:rFonts w:asciiTheme="minorHAnsi" w:hAnsiTheme="minorHAnsi"/>
          <w:sz w:val="16"/>
        </w:rPr>
        <w:t xml:space="preserve">is </w:t>
      </w:r>
      <w:r w:rsidRPr="00AB640A">
        <w:rPr>
          <w:rStyle w:val="BodyText1"/>
          <w:rFonts w:asciiTheme="minorHAnsi" w:eastAsia="Calibri" w:hAnsiTheme="minorHAnsi"/>
          <w:sz w:val="16"/>
        </w:rPr>
        <w:t xml:space="preserve">essential that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proposition be explicitly </w:t>
      </w:r>
      <w:r w:rsidRPr="00AB640A">
        <w:rPr>
          <w:rStyle w:val="BodyText2"/>
          <w:rFonts w:asciiTheme="minorHAnsi" w:eastAsia="Calibri" w:hAnsiTheme="minorHAnsi"/>
          <w:sz w:val="16"/>
          <w:szCs w:val="20"/>
        </w:rPr>
        <w:t xml:space="preserve">expressed </w:t>
      </w:r>
      <w:r w:rsidRPr="00AB640A">
        <w:rPr>
          <w:rStyle w:val="BodyText1"/>
          <w:rFonts w:asciiTheme="minorHAnsi" w:eastAsia="Calibri" w:hAnsiTheme="minorHAnsi"/>
          <w:sz w:val="16"/>
        </w:rPr>
        <w:t>(</w:t>
      </w:r>
      <w:r w:rsidRPr="00AB640A">
        <w:rPr>
          <w:rStyle w:val="BodyText1"/>
          <w:rFonts w:asciiTheme="minorHAnsi" w:eastAsia="Calibri" w:hAnsiTheme="minorHAnsi"/>
          <w:sz w:val="16"/>
          <w:vertAlign w:val="superscript"/>
        </w:rPr>
        <w:t>“</w:t>
      </w:r>
      <w:r w:rsidRPr="00AB640A">
        <w:rPr>
          <w:rStyle w:val="BodyText1"/>
          <w:rFonts w:asciiTheme="minorHAnsi" w:eastAsia="Calibri" w:hAnsiTheme="minorHAnsi"/>
          <w:sz w:val="16"/>
        </w:rPr>
        <w:t xml:space="preserve">the </w:t>
      </w:r>
      <w:r w:rsidRPr="00AB640A">
        <w:rPr>
          <w:rStyle w:val="BodyText2"/>
          <w:rFonts w:asciiTheme="minorHAnsi" w:eastAsia="Calibri" w:hAnsiTheme="minorHAnsi"/>
          <w:sz w:val="16"/>
          <w:szCs w:val="20"/>
        </w:rPr>
        <w:t xml:space="preserve">defendant </w:t>
      </w:r>
      <w:r w:rsidRPr="00AB640A">
        <w:rPr>
          <w:rStyle w:val="BodyText1"/>
          <w:rFonts w:asciiTheme="minorHAnsi" w:eastAsia="Calibri" w:hAnsiTheme="minorHAnsi"/>
          <w:sz w:val="16"/>
        </w:rPr>
        <w:t>is guilty!</w:t>
      </w:r>
      <w:r w:rsidRPr="00AB640A">
        <w:rPr>
          <w:rStyle w:val="BodyText1"/>
          <w:rFonts w:asciiTheme="minorHAnsi" w:eastAsia="Calibri" w:hAnsiTheme="minorHAnsi"/>
          <w:sz w:val="16"/>
          <w:vertAlign w:val="superscript"/>
        </w:rPr>
        <w:t>”</w:t>
      </w:r>
      <w:r w:rsidRPr="00AB640A">
        <w:rPr>
          <w:rStyle w:val="BodyText1"/>
          <w:rFonts w:asciiTheme="minorHAnsi" w:eastAsia="Calibri" w:hAnsiTheme="minorHAnsi"/>
          <w:sz w:val="16"/>
        </w:rPr>
        <w:t xml:space="preserve">). </w:t>
      </w:r>
      <w:r w:rsidRPr="00AB640A">
        <w:rPr>
          <w:rStyle w:val="StyleBoldUnderline"/>
          <w:rFonts w:asciiTheme="minorHAnsi" w:hAnsiTheme="minorHAnsi"/>
          <w:highlight w:val="cyan"/>
        </w:rPr>
        <w:t>In</w:t>
      </w:r>
      <w:r w:rsidRPr="00AB640A">
        <w:rPr>
          <w:rStyle w:val="StyleBoldUnderline"/>
          <w:rFonts w:asciiTheme="minorHAnsi" w:hAnsiTheme="minorHAnsi"/>
        </w:rPr>
        <w:t xml:space="preserve"> aca</w:t>
      </w:r>
      <w:r w:rsidRPr="00AB640A">
        <w:rPr>
          <w:rStyle w:val="StyleBoldUnderline"/>
          <w:rFonts w:asciiTheme="minorHAnsi" w:hAnsiTheme="minorHAnsi"/>
        </w:rPr>
        <w:softHyphen/>
        <w:t xml:space="preserve">demic </w:t>
      </w:r>
      <w:r w:rsidRPr="00AB640A">
        <w:rPr>
          <w:rStyle w:val="StyleBoldUnderline"/>
          <w:rFonts w:asciiTheme="minorHAnsi" w:hAnsiTheme="minorHAnsi"/>
          <w:highlight w:val="cyan"/>
        </w:rPr>
        <w:t>debate, the</w:t>
      </w:r>
      <w:r w:rsidRPr="00AB640A">
        <w:rPr>
          <w:rStyle w:val="StyleBoldUnderline"/>
          <w:rFonts w:asciiTheme="minorHAnsi" w:hAnsiTheme="minorHAnsi"/>
        </w:rPr>
        <w:t xml:space="preserve"> </w:t>
      </w:r>
      <w:r w:rsidRPr="00AB640A">
        <w:rPr>
          <w:rStyle w:val="StyleBoldUnderline"/>
          <w:rFonts w:asciiTheme="minorHAnsi" w:hAnsiTheme="minorHAnsi"/>
          <w:highlight w:val="cyan"/>
        </w:rPr>
        <w:t>proposition provides</w:t>
      </w:r>
      <w:r w:rsidRPr="00AB640A">
        <w:rPr>
          <w:rStyle w:val="BodyText1"/>
          <w:rFonts w:asciiTheme="minorHAnsi" w:eastAsia="Calibri" w:hAnsiTheme="minorHAnsi"/>
          <w:sz w:val="16"/>
          <w:highlight w:val="cyan"/>
        </w:rPr>
        <w:t xml:space="preserve"> </w:t>
      </w:r>
      <w:r w:rsidRPr="00AB640A">
        <w:rPr>
          <w:rStyle w:val="Emphasis"/>
          <w:rFonts w:asciiTheme="minorHAnsi" w:hAnsiTheme="minorHAnsi"/>
          <w:highlight w:val="cyan"/>
        </w:rPr>
        <w:t>essential guidance</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for</w:t>
      </w:r>
      <w:r w:rsidRPr="00AB640A">
        <w:rPr>
          <w:rStyle w:val="StyleBoldUnderline"/>
          <w:rFonts w:asciiTheme="minorHAnsi" w:hAnsiTheme="minorHAnsi"/>
        </w:rPr>
        <w:t xml:space="preserve"> the </w:t>
      </w:r>
      <w:r w:rsidRPr="00AB640A">
        <w:rPr>
          <w:rStyle w:val="Emphasis"/>
          <w:rFonts w:asciiTheme="minorHAnsi" w:hAnsiTheme="minorHAnsi"/>
          <w:highlight w:val="cyan"/>
        </w:rPr>
        <w:t>preparation</w:t>
      </w:r>
      <w:r w:rsidRPr="00AB640A">
        <w:rPr>
          <w:rStyle w:val="StyleBoldUnderline"/>
          <w:rFonts w:asciiTheme="minorHAnsi" w:hAnsiTheme="minorHAnsi"/>
        </w:rPr>
        <w:t xml:space="preserve"> of the debaters </w:t>
      </w:r>
      <w:r w:rsidRPr="00AB640A">
        <w:rPr>
          <w:rStyle w:val="StyleBoldUnderline"/>
          <w:rFonts w:asciiTheme="minorHAnsi" w:hAnsiTheme="minorHAnsi"/>
          <w:highlight w:val="cyan"/>
        </w:rPr>
        <w:t>prior</w:t>
      </w:r>
      <w:r w:rsidRPr="00AB640A">
        <w:rPr>
          <w:rStyle w:val="StyleBoldUnderline"/>
          <w:rFonts w:asciiTheme="minorHAnsi" w:hAnsiTheme="minorHAnsi"/>
        </w:rPr>
        <w:t xml:space="preserve"> to the debate</w:t>
      </w:r>
      <w:r w:rsidRPr="00AB640A">
        <w:rPr>
          <w:rStyle w:val="BodyText1"/>
          <w:rFonts w:asciiTheme="minorHAnsi" w:eastAsia="Calibri" w:hAnsiTheme="minorHAnsi"/>
          <w:sz w:val="16"/>
        </w:rPr>
        <w:t xml:space="preserve">, </w:t>
      </w:r>
      <w:r w:rsidRPr="00AB640A">
        <w:rPr>
          <w:rStyle w:val="StyleBoldUnderline"/>
          <w:rFonts w:asciiTheme="minorHAnsi" w:hAnsiTheme="minorHAnsi"/>
        </w:rPr>
        <w:t xml:space="preserve">the case building and </w:t>
      </w:r>
      <w:r w:rsidRPr="00AB640A">
        <w:rPr>
          <w:rStyle w:val="StyleBoldUnderline"/>
          <w:rFonts w:asciiTheme="minorHAnsi" w:hAnsiTheme="minorHAnsi"/>
          <w:highlight w:val="cyan"/>
        </w:rPr>
        <w:t xml:space="preserve">discourse </w:t>
      </w:r>
      <w:r w:rsidRPr="00AB640A">
        <w:rPr>
          <w:rStyle w:val="StyleBoldUnderline"/>
          <w:rFonts w:asciiTheme="minorHAnsi" w:hAnsiTheme="minorHAnsi"/>
        </w:rPr>
        <w:t xml:space="preserve">presented </w:t>
      </w:r>
      <w:r w:rsidRPr="00AB640A">
        <w:rPr>
          <w:rStyle w:val="StyleBoldUnderline"/>
          <w:rFonts w:asciiTheme="minorHAnsi" w:hAnsiTheme="minorHAnsi"/>
          <w:highlight w:val="cyan"/>
        </w:rPr>
        <w:t xml:space="preserve">during </w:t>
      </w:r>
      <w:r w:rsidRPr="00AB640A">
        <w:rPr>
          <w:rStyle w:val="StyleBoldUnderline"/>
          <w:rFonts w:asciiTheme="minorHAnsi" w:hAnsiTheme="minorHAnsi"/>
        </w:rPr>
        <w:t>the debate</w:t>
      </w:r>
      <w:r w:rsidRPr="00AB640A">
        <w:rPr>
          <w:rStyle w:val="BodyText1"/>
          <w:rFonts w:asciiTheme="minorHAnsi" w:eastAsia="Calibri" w:hAnsiTheme="minorHAnsi"/>
          <w:sz w:val="16"/>
        </w:rPr>
        <w:t xml:space="preserve">, </w:t>
      </w:r>
      <w:r w:rsidRPr="00AB640A">
        <w:rPr>
          <w:rStyle w:val="StyleBoldUnderline"/>
          <w:rFonts w:asciiTheme="minorHAnsi" w:hAnsiTheme="minorHAnsi"/>
        </w:rPr>
        <w:t xml:space="preserve">and </w:t>
      </w:r>
      <w:r w:rsidRPr="00AB640A">
        <w:rPr>
          <w:rStyle w:val="StyleBoldUnderline"/>
          <w:rFonts w:asciiTheme="minorHAnsi" w:hAnsiTheme="minorHAnsi"/>
          <w:highlight w:val="cyan"/>
        </w:rPr>
        <w:t>the decision</w:t>
      </w:r>
      <w:r w:rsidRPr="00AB640A">
        <w:rPr>
          <w:rStyle w:val="StyleBoldUnderline"/>
          <w:rFonts w:asciiTheme="minorHAnsi" w:hAnsiTheme="minorHAnsi"/>
        </w:rPr>
        <w:t xml:space="preserve"> to be </w:t>
      </w:r>
      <w:r w:rsidRPr="00AB640A">
        <w:rPr>
          <w:rStyle w:val="StyleBoldUnderline"/>
          <w:rFonts w:asciiTheme="minorHAnsi" w:hAnsiTheme="minorHAnsi"/>
          <w:highlight w:val="cyan"/>
        </w:rPr>
        <w:t xml:space="preserve">made </w:t>
      </w:r>
      <w:r w:rsidRPr="00AB640A">
        <w:rPr>
          <w:rStyle w:val="StyleBoldUnderline"/>
          <w:rFonts w:asciiTheme="minorHAnsi" w:hAnsiTheme="minorHAnsi"/>
        </w:rPr>
        <w:t>by the</w:t>
      </w:r>
      <w:r w:rsidRPr="00AB640A">
        <w:rPr>
          <w:rStyle w:val="BodyText1"/>
          <w:rFonts w:asciiTheme="minorHAnsi" w:eastAsia="Calibri" w:hAnsiTheme="minorHAnsi"/>
          <w:sz w:val="16"/>
        </w:rPr>
        <w:t xml:space="preserve"> debate </w:t>
      </w:r>
      <w:r w:rsidRPr="00AB640A">
        <w:rPr>
          <w:rStyle w:val="StyleBoldUnderline"/>
          <w:rFonts w:asciiTheme="minorHAnsi" w:hAnsiTheme="minorHAnsi"/>
        </w:rPr>
        <w:t>judge</w:t>
      </w:r>
      <w:r w:rsidRPr="00AB640A">
        <w:rPr>
          <w:rStyle w:val="StyleBoldUnderline"/>
          <w:rFonts w:asciiTheme="minorHAnsi" w:hAnsiTheme="minorHAnsi"/>
          <w:highlight w:val="cyan"/>
        </w:rPr>
        <w:t xml:space="preserve"> after</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debate. </w:t>
      </w:r>
      <w:r w:rsidRPr="00AB640A">
        <w:rPr>
          <w:rStyle w:val="StyleBoldUnderline"/>
          <w:rFonts w:asciiTheme="minorHAnsi" w:hAnsiTheme="minorHAnsi"/>
          <w:highlight w:val="cyan"/>
        </w:rPr>
        <w:t>Someone disturbed by</w:t>
      </w:r>
      <w:r w:rsidRPr="00AB640A">
        <w:rPr>
          <w:rStyle w:val="StyleBoldUnderline"/>
          <w:rFonts w:asciiTheme="minorHAnsi" w:hAnsiTheme="minorHAnsi"/>
        </w:rPr>
        <w:t xml:space="preserve"> the</w:t>
      </w:r>
      <w:r w:rsidRPr="00AB640A">
        <w:rPr>
          <w:rStyle w:val="BodyText1"/>
          <w:rFonts w:asciiTheme="minorHAnsi" w:eastAsia="Calibri" w:hAnsiTheme="minorHAnsi"/>
          <w:sz w:val="16"/>
        </w:rPr>
        <w:t xml:space="preserve"> problem of a </w:t>
      </w:r>
      <w:r w:rsidRPr="00AB640A">
        <w:rPr>
          <w:rStyle w:val="StyleBoldUnderline"/>
          <w:rFonts w:asciiTheme="minorHAnsi" w:hAnsiTheme="minorHAnsi"/>
        </w:rPr>
        <w:t>growing underclass of</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poorly </w:t>
      </w:r>
      <w:r w:rsidRPr="00AB640A">
        <w:rPr>
          <w:rStyle w:val="BodyText1"/>
          <w:rFonts w:asciiTheme="minorHAnsi" w:eastAsia="Calibri" w:hAnsiTheme="minorHAnsi"/>
          <w:sz w:val="16"/>
        </w:rPr>
        <w:t xml:space="preserve">educated, socially </w:t>
      </w:r>
      <w:r w:rsidRPr="00AB640A">
        <w:rPr>
          <w:rStyle w:val="StyleBoldUnderline"/>
          <w:rFonts w:asciiTheme="minorHAnsi" w:hAnsiTheme="minorHAnsi"/>
        </w:rPr>
        <w:t>disenfranchised youths might observe</w:t>
      </w:r>
      <w:r w:rsidRPr="00AB640A">
        <w:rPr>
          <w:rStyle w:val="BodyText1"/>
          <w:rFonts w:asciiTheme="minorHAnsi" w:eastAsia="Calibri" w:hAnsiTheme="minorHAnsi"/>
          <w:sz w:val="16"/>
        </w:rPr>
        <w:t>, “</w:t>
      </w:r>
      <w:r w:rsidRPr="00AB640A">
        <w:rPr>
          <w:rStyle w:val="StyleBoldUnderline"/>
          <w:rFonts w:asciiTheme="minorHAnsi" w:hAnsiTheme="minorHAnsi"/>
          <w:highlight w:val="cyan"/>
        </w:rPr>
        <w:t>Public schools</w:t>
      </w:r>
      <w:r w:rsidRPr="00AB640A">
        <w:rPr>
          <w:rStyle w:val="StyleBoldUnderline"/>
          <w:rFonts w:asciiTheme="minorHAnsi" w:hAnsiTheme="minorHAnsi"/>
        </w:rPr>
        <w:t xml:space="preserve"> are doing a terri</w:t>
      </w:r>
      <w:r w:rsidRPr="00AB640A">
        <w:rPr>
          <w:rStyle w:val="StyleBoldUnderline"/>
          <w:rFonts w:asciiTheme="minorHAnsi" w:hAnsiTheme="minorHAnsi"/>
        </w:rPr>
        <w:softHyphen/>
        <w:t>ble job!</w:t>
      </w:r>
      <w:r w:rsidRPr="00AB640A">
        <w:rPr>
          <w:rStyle w:val="BodyText1"/>
          <w:rFonts w:asciiTheme="minorHAnsi" w:eastAsia="Calibri" w:hAnsiTheme="minorHAnsi"/>
          <w:sz w:val="16"/>
        </w:rPr>
        <w:t xml:space="preserve"> They' are overcrowded, </w:t>
      </w:r>
      <w:r w:rsidRPr="00AB640A">
        <w:rPr>
          <w:rStyle w:val="BodyText2"/>
          <w:rFonts w:asciiTheme="minorHAnsi" w:eastAsia="Calibri" w:hAnsiTheme="minorHAnsi"/>
          <w:sz w:val="16"/>
          <w:szCs w:val="20"/>
        </w:rPr>
        <w:t xml:space="preserve">and </w:t>
      </w:r>
      <w:r w:rsidRPr="00AB640A">
        <w:rPr>
          <w:rStyle w:val="BodyText1"/>
          <w:rFonts w:asciiTheme="minorHAnsi" w:eastAsia="Calibri" w:hAnsiTheme="minorHAnsi"/>
          <w:sz w:val="16"/>
        </w:rPr>
        <w:t xml:space="preserve">many teachers are poorly qualified </w:t>
      </w:r>
      <w:r w:rsidRPr="00AB640A">
        <w:rPr>
          <w:rStyle w:val="BodyText2"/>
          <w:rFonts w:asciiTheme="minorHAnsi" w:eastAsia="Calibri" w:hAnsiTheme="minorHAnsi"/>
          <w:sz w:val="16"/>
          <w:szCs w:val="20"/>
        </w:rPr>
        <w:t xml:space="preserve">in their </w:t>
      </w:r>
      <w:r w:rsidRPr="00AB640A">
        <w:rPr>
          <w:rStyle w:val="BodyText1"/>
          <w:rFonts w:asciiTheme="minorHAnsi" w:eastAsia="Calibri" w:hAnsiTheme="minorHAnsi"/>
          <w:sz w:val="16"/>
        </w:rPr>
        <w:t xml:space="preserve">subject areas. Even the best teachers can do little more than struggle to maintain order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their classrooms." </w:t>
      </w:r>
      <w:r w:rsidRPr="00AB640A">
        <w:rPr>
          <w:rStyle w:val="StyleBoldUnderline"/>
          <w:rFonts w:asciiTheme="minorHAnsi" w:hAnsiTheme="minorHAnsi"/>
        </w:rPr>
        <w:t>That same concerned citizen</w:t>
      </w:r>
      <w:r w:rsidRPr="00AB640A">
        <w:rPr>
          <w:rStyle w:val="BodyText1"/>
          <w:rFonts w:asciiTheme="minorHAnsi" w:eastAsia="Calibri" w:hAnsiTheme="minorHAnsi"/>
          <w:sz w:val="16"/>
        </w:rPr>
        <w:t xml:space="preserve">, facing a complex range of issues, </w:t>
      </w:r>
      <w:r w:rsidRPr="00AB640A">
        <w:rPr>
          <w:rStyle w:val="StyleBoldUnderline"/>
          <w:rFonts w:asciiTheme="minorHAnsi" w:hAnsiTheme="minorHAnsi"/>
          <w:highlight w:val="cyan"/>
        </w:rPr>
        <w:t xml:space="preserve">might arrive at </w:t>
      </w:r>
      <w:r w:rsidRPr="00AB640A">
        <w:rPr>
          <w:rStyle w:val="StyleBoldUnderline"/>
          <w:rFonts w:asciiTheme="minorHAnsi" w:hAnsiTheme="minorHAnsi"/>
        </w:rPr>
        <w:t xml:space="preserve">an unhelpful decision, such as </w:t>
      </w:r>
      <w:r w:rsidRPr="00AB640A">
        <w:rPr>
          <w:rStyle w:val="StyleBoldUnderline"/>
          <w:rFonts w:asciiTheme="minorHAnsi" w:hAnsiTheme="minorHAnsi"/>
          <w:highlight w:val="cyan"/>
        </w:rPr>
        <w:t>"We ought to do some</w:t>
      </w:r>
      <w:r w:rsidRPr="00AB640A">
        <w:rPr>
          <w:rStyle w:val="StyleBoldUnderline"/>
          <w:rFonts w:asciiTheme="minorHAnsi" w:hAnsiTheme="minorHAnsi"/>
          <w:highlight w:val="cyan"/>
        </w:rPr>
        <w:softHyphen/>
        <w:t>thing</w:t>
      </w:r>
      <w:r w:rsidRPr="00AB640A">
        <w:rPr>
          <w:rStyle w:val="StyleBoldUnderline"/>
          <w:rFonts w:asciiTheme="minorHAnsi" w:hAnsiTheme="minorHAnsi"/>
        </w:rPr>
        <w:t xml:space="preserve"> about this”</w:t>
      </w:r>
      <w:r w:rsidRPr="00AB640A">
        <w:rPr>
          <w:rStyle w:val="BodyText2"/>
          <w:rFonts w:asciiTheme="minorHAnsi" w:eastAsia="Calibri" w:hAnsiTheme="minorHAnsi"/>
          <w:sz w:val="16"/>
          <w:szCs w:val="20"/>
        </w:rPr>
        <w:t xml:space="preserve"> or, </w:t>
      </w:r>
      <w:r w:rsidRPr="00AB640A">
        <w:rPr>
          <w:rStyle w:val="BodyText1"/>
          <w:rFonts w:asciiTheme="minorHAnsi" w:eastAsia="Calibri" w:hAnsiTheme="minorHAnsi"/>
          <w:sz w:val="16"/>
        </w:rPr>
        <w:t xml:space="preserve">worse, “It’s too complicated a </w:t>
      </w:r>
      <w:r w:rsidRPr="00AB640A">
        <w:rPr>
          <w:rStyle w:val="BodyText2"/>
          <w:rFonts w:asciiTheme="minorHAnsi" w:eastAsia="Calibri" w:hAnsiTheme="minorHAnsi"/>
          <w:sz w:val="16"/>
          <w:szCs w:val="20"/>
        </w:rPr>
        <w:t xml:space="preserve">problem </w:t>
      </w:r>
      <w:r w:rsidRPr="00AB640A">
        <w:rPr>
          <w:rStyle w:val="BodyText1"/>
          <w:rFonts w:asciiTheme="minorHAnsi" w:eastAsia="Calibri" w:hAnsiTheme="minorHAnsi"/>
          <w:sz w:val="16"/>
        </w:rPr>
        <w:t xml:space="preserve">to </w:t>
      </w:r>
      <w:r w:rsidRPr="00AB640A">
        <w:rPr>
          <w:rStyle w:val="BodyText2"/>
          <w:rFonts w:asciiTheme="minorHAnsi" w:eastAsia="Calibri" w:hAnsiTheme="minorHAnsi"/>
          <w:sz w:val="16"/>
          <w:szCs w:val="20"/>
        </w:rPr>
        <w:t xml:space="preserve">deal </w:t>
      </w:r>
      <w:r w:rsidRPr="00AB640A">
        <w:rPr>
          <w:rStyle w:val="BodyText1"/>
          <w:rFonts w:asciiTheme="minorHAnsi" w:eastAsia="Calibri" w:hAnsiTheme="minorHAnsi"/>
          <w:sz w:val="16"/>
        </w:rPr>
        <w:t xml:space="preserve">with." Groups of concerned citizens </w:t>
      </w:r>
      <w:r w:rsidRPr="00AB640A">
        <w:rPr>
          <w:rStyle w:val="BodyText2"/>
          <w:rFonts w:asciiTheme="minorHAnsi" w:eastAsia="Calibri" w:hAnsiTheme="minorHAnsi"/>
          <w:sz w:val="16"/>
          <w:szCs w:val="20"/>
        </w:rPr>
        <w:t xml:space="preserve">worried about the </w:t>
      </w:r>
      <w:r w:rsidRPr="00AB640A">
        <w:rPr>
          <w:rStyle w:val="BodyText1"/>
          <w:rFonts w:asciiTheme="minorHAnsi" w:eastAsia="Calibri" w:hAnsiTheme="minorHAnsi"/>
          <w:sz w:val="16"/>
        </w:rPr>
        <w:t xml:space="preserve">state of </w:t>
      </w:r>
      <w:r w:rsidRPr="00AB640A">
        <w:rPr>
          <w:rStyle w:val="BodyText2"/>
          <w:rFonts w:asciiTheme="minorHAnsi" w:eastAsia="Calibri" w:hAnsiTheme="minorHAnsi"/>
          <w:sz w:val="16"/>
          <w:szCs w:val="20"/>
        </w:rPr>
        <w:t xml:space="preserve">public </w:t>
      </w:r>
      <w:r w:rsidRPr="00AB640A">
        <w:rPr>
          <w:rStyle w:val="BodyText1"/>
          <w:rFonts w:asciiTheme="minorHAnsi" w:eastAsia="Calibri" w:hAnsiTheme="minorHAnsi"/>
          <w:sz w:val="16"/>
        </w:rPr>
        <w:t xml:space="preserve">education could join together to express their frustrations, anger, disillusionment, </w:t>
      </w:r>
      <w:r w:rsidRPr="00AB640A">
        <w:rPr>
          <w:rStyle w:val="BodyText2"/>
          <w:rFonts w:asciiTheme="minorHAnsi" w:eastAsia="Calibri" w:hAnsiTheme="minorHAnsi"/>
          <w:sz w:val="16"/>
          <w:szCs w:val="20"/>
        </w:rPr>
        <w:t xml:space="preserve">and </w:t>
      </w:r>
      <w:r w:rsidRPr="00AB640A">
        <w:rPr>
          <w:rStyle w:val="BodyText1"/>
          <w:rFonts w:asciiTheme="minorHAnsi" w:eastAsia="Calibri" w:hAnsiTheme="minorHAnsi"/>
          <w:sz w:val="16"/>
        </w:rPr>
        <w:t xml:space="preserve">emotions regarding the schools, but without a focus for their discussions, they could easily agree about </w:t>
      </w:r>
      <w:r w:rsidRPr="00AB640A">
        <w:rPr>
          <w:rStyle w:val="BodyText2"/>
          <w:rFonts w:asciiTheme="minorHAnsi" w:eastAsia="Calibri" w:hAnsiTheme="minorHAnsi"/>
          <w:sz w:val="16"/>
          <w:szCs w:val="20"/>
        </w:rPr>
        <w:lastRenderedPageBreak/>
        <w:t xml:space="preserve">the </w:t>
      </w:r>
      <w:r w:rsidRPr="00AB640A">
        <w:rPr>
          <w:rStyle w:val="BodyText1"/>
          <w:rFonts w:asciiTheme="minorHAnsi" w:eastAsia="Calibri" w:hAnsiTheme="minorHAnsi"/>
          <w:sz w:val="16"/>
        </w:rPr>
        <w:t xml:space="preserve">sorry state of education without finding points of clarity or </w:t>
      </w:r>
      <w:r w:rsidRPr="00AB640A">
        <w:rPr>
          <w:rStyle w:val="BodyText2"/>
          <w:rFonts w:asciiTheme="minorHAnsi" w:eastAsia="Calibri" w:hAnsiTheme="minorHAnsi"/>
          <w:sz w:val="16"/>
          <w:szCs w:val="20"/>
        </w:rPr>
        <w:t xml:space="preserve">potential </w:t>
      </w:r>
      <w:r w:rsidRPr="00AB640A">
        <w:rPr>
          <w:rStyle w:val="BodyText1"/>
          <w:rFonts w:asciiTheme="minorHAnsi" w:eastAsia="Calibri" w:hAnsiTheme="minorHAnsi"/>
          <w:sz w:val="16"/>
        </w:rPr>
        <w:t xml:space="preserve">solutions. </w:t>
      </w:r>
      <w:r w:rsidRPr="00AB640A">
        <w:rPr>
          <w:rStyle w:val="StyleBoldUnderline"/>
          <w:rFonts w:asciiTheme="minorHAnsi" w:hAnsiTheme="minorHAnsi"/>
          <w:highlight w:val="cyan"/>
        </w:rPr>
        <w:t xml:space="preserve">A </w:t>
      </w:r>
      <w:r w:rsidRPr="00AB640A">
        <w:rPr>
          <w:rStyle w:val="BoldUnderline"/>
          <w:rFonts w:asciiTheme="minorHAnsi" w:hAnsiTheme="minorHAnsi"/>
          <w:highlight w:val="cyan"/>
        </w:rPr>
        <w:t>gripe session</w:t>
      </w:r>
      <w:r w:rsidRPr="00AB640A">
        <w:rPr>
          <w:rStyle w:val="StyleBoldUnderline"/>
          <w:rFonts w:asciiTheme="minorHAnsi" w:hAnsiTheme="minorHAnsi"/>
          <w:highlight w:val="cyan"/>
        </w:rPr>
        <w:t xml:space="preserve"> would follow</w:t>
      </w:r>
      <w:r w:rsidRPr="00AB640A">
        <w:rPr>
          <w:rStyle w:val="BodyText2"/>
          <w:rFonts w:asciiTheme="minorHAnsi" w:eastAsia="Calibri" w:hAnsiTheme="minorHAnsi"/>
          <w:sz w:val="16"/>
          <w:szCs w:val="20"/>
        </w:rPr>
        <w:t xml:space="preserve">. </w:t>
      </w:r>
      <w:proofErr w:type="gramStart"/>
      <w:r w:rsidRPr="00AB640A">
        <w:rPr>
          <w:rStyle w:val="StyleBoldUnderline"/>
          <w:rFonts w:asciiTheme="minorHAnsi" w:hAnsiTheme="minorHAnsi"/>
          <w:highlight w:val="cyan"/>
        </w:rPr>
        <w:t>But if a precise question is posed</w:t>
      </w:r>
      <w:r w:rsidRPr="00AB640A">
        <w:rPr>
          <w:rStyle w:val="BodyText1"/>
          <w:rFonts w:asciiTheme="minorHAnsi" w:eastAsia="Calibri" w:hAnsiTheme="minorHAnsi"/>
          <w:sz w:val="16"/>
        </w:rPr>
        <w:t xml:space="preserve">—such as </w:t>
      </w:r>
      <w:r w:rsidRPr="00AB640A">
        <w:rPr>
          <w:rStyle w:val="BodytextItalic"/>
          <w:rFonts w:asciiTheme="minorHAnsi" w:eastAsia="Calibri" w:hAnsiTheme="minorHAnsi" w:cs="Arial"/>
          <w:sz w:val="16"/>
          <w:szCs w:val="20"/>
        </w:rPr>
        <w:t>“What</w:t>
      </w:r>
      <w:r w:rsidRPr="00AB640A">
        <w:rPr>
          <w:rStyle w:val="BodyText1"/>
          <w:rFonts w:asciiTheme="minorHAnsi" w:eastAsia="Calibri" w:hAnsiTheme="minorHAnsi"/>
          <w:sz w:val="16"/>
        </w:rPr>
        <w:t xml:space="preserve"> can be done </w:t>
      </w:r>
      <w:r w:rsidRPr="00AB640A">
        <w:rPr>
          <w:rStyle w:val="BodyText2"/>
          <w:rFonts w:asciiTheme="minorHAnsi" w:eastAsia="Calibri" w:hAnsiTheme="minorHAnsi"/>
          <w:sz w:val="16"/>
          <w:szCs w:val="20"/>
        </w:rPr>
        <w:t xml:space="preserve">to </w:t>
      </w:r>
      <w:r w:rsidRPr="00AB640A">
        <w:rPr>
          <w:rStyle w:val="BodytextItalic"/>
          <w:rFonts w:asciiTheme="minorHAnsi" w:eastAsia="Calibri" w:hAnsiTheme="minorHAnsi" w:cs="Arial"/>
          <w:sz w:val="16"/>
          <w:szCs w:val="20"/>
        </w:rPr>
        <w:t>improve</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public </w:t>
      </w:r>
      <w:r w:rsidRPr="00AB640A">
        <w:rPr>
          <w:rStyle w:val="BodyText1"/>
          <w:rFonts w:asciiTheme="minorHAnsi" w:eastAsia="Calibri" w:hAnsiTheme="minorHAnsi"/>
          <w:sz w:val="16"/>
        </w:rPr>
        <w:t>education?</w:t>
      </w:r>
      <w:r w:rsidRPr="00AB640A">
        <w:rPr>
          <w:rStyle w:val="BodyText1"/>
          <w:rFonts w:asciiTheme="minorHAnsi" w:eastAsia="Calibri" w:hAnsiTheme="minorHAnsi"/>
          <w:sz w:val="16"/>
          <w:vertAlign w:val="superscript"/>
        </w:rPr>
        <w:t>”</w:t>
      </w:r>
      <w:proofErr w:type="gramEnd"/>
      <w:r w:rsidRPr="00AB640A">
        <w:rPr>
          <w:rStyle w:val="BodyText1"/>
          <w:rFonts w:asciiTheme="minorHAnsi" w:eastAsia="Calibri" w:hAnsiTheme="minorHAnsi"/>
          <w:sz w:val="16"/>
        </w:rPr>
        <w:t>—</w:t>
      </w:r>
      <w:r w:rsidRPr="00AB640A">
        <w:rPr>
          <w:rStyle w:val="StyleBoldUnderline"/>
          <w:rFonts w:asciiTheme="minorHAnsi" w:hAnsiTheme="minorHAnsi"/>
        </w:rPr>
        <w:t xml:space="preserve">then </w:t>
      </w:r>
      <w:r w:rsidRPr="00AB640A">
        <w:rPr>
          <w:rStyle w:val="StyleBoldUnderline"/>
          <w:rFonts w:asciiTheme="minorHAnsi" w:hAnsiTheme="minorHAnsi"/>
          <w:highlight w:val="cyan"/>
        </w:rPr>
        <w:t>a more profitable</w:t>
      </w:r>
      <w:r w:rsidRPr="00AB640A">
        <w:rPr>
          <w:rStyle w:val="StyleBoldUnderline"/>
          <w:rFonts w:asciiTheme="minorHAnsi" w:hAnsiTheme="minorHAnsi"/>
        </w:rPr>
        <w:t xml:space="preserve"> area of </w:t>
      </w:r>
      <w:r w:rsidRPr="00AB640A">
        <w:rPr>
          <w:rStyle w:val="StyleBoldUnderline"/>
          <w:rFonts w:asciiTheme="minorHAnsi" w:hAnsiTheme="minorHAnsi"/>
          <w:highlight w:val="cyan"/>
        </w:rPr>
        <w:t>discussion is opened</w:t>
      </w:r>
      <w:r w:rsidRPr="00AB640A">
        <w:rPr>
          <w:rStyle w:val="StyleBoldUnderline"/>
          <w:rFonts w:asciiTheme="minorHAnsi" w:hAnsiTheme="minorHAnsi"/>
        </w:rPr>
        <w:t xml:space="preserve"> up simply </w:t>
      </w:r>
      <w:r w:rsidRPr="00AB640A">
        <w:rPr>
          <w:rStyle w:val="StyleBoldUnderline"/>
          <w:rFonts w:asciiTheme="minorHAnsi" w:hAnsiTheme="minorHAnsi"/>
          <w:highlight w:val="cyan"/>
        </w:rPr>
        <w:t xml:space="preserve">by placing a focus on </w:t>
      </w:r>
      <w:r w:rsidRPr="00AB640A">
        <w:rPr>
          <w:rStyle w:val="StyleBoldUnderline"/>
          <w:rFonts w:asciiTheme="minorHAnsi" w:hAnsiTheme="minorHAnsi"/>
        </w:rPr>
        <w:t xml:space="preserve">the search for </w:t>
      </w:r>
      <w:r w:rsidRPr="00AB640A">
        <w:rPr>
          <w:rStyle w:val="StyleBoldUnderline"/>
          <w:rFonts w:asciiTheme="minorHAnsi" w:hAnsiTheme="minorHAnsi"/>
          <w:highlight w:val="cyan"/>
        </w:rPr>
        <w:t>a</w:t>
      </w:r>
      <w:r w:rsidRPr="00AB640A">
        <w:rPr>
          <w:rStyle w:val="BodyText1"/>
          <w:rFonts w:asciiTheme="minorHAnsi" w:eastAsia="Calibri" w:hAnsiTheme="minorHAnsi"/>
          <w:sz w:val="16"/>
          <w:highlight w:val="cyan"/>
        </w:rPr>
        <w:t xml:space="preserve"> </w:t>
      </w:r>
      <w:r w:rsidRPr="00AB640A">
        <w:rPr>
          <w:rStyle w:val="Emphasis"/>
          <w:rFonts w:asciiTheme="minorHAnsi" w:hAnsiTheme="minorHAnsi"/>
          <w:highlight w:val="cyan"/>
        </w:rPr>
        <w:t xml:space="preserve">concrete solution </w:t>
      </w:r>
      <w:r w:rsidRPr="00AB640A">
        <w:rPr>
          <w:rStyle w:val="Emphasis"/>
          <w:rFonts w:asciiTheme="minorHAnsi" w:hAnsiTheme="minorHAnsi"/>
        </w:rPr>
        <w:t>step.</w:t>
      </w:r>
      <w:r w:rsidRPr="00AB640A">
        <w:rPr>
          <w:rStyle w:val="BodyText1"/>
          <w:rFonts w:asciiTheme="minorHAnsi" w:eastAsia="Calibri" w:hAnsiTheme="minorHAnsi"/>
          <w:sz w:val="16"/>
        </w:rPr>
        <w:t xml:space="preserve"> One or more judgments can be phrased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the form of debate propositions, motions for parliamentary debate, or </w:t>
      </w:r>
      <w:r w:rsidRPr="00AB640A">
        <w:rPr>
          <w:rStyle w:val="BodyText2"/>
          <w:rFonts w:asciiTheme="minorHAnsi" w:eastAsia="Calibri" w:hAnsiTheme="minorHAnsi"/>
          <w:sz w:val="16"/>
          <w:szCs w:val="20"/>
        </w:rPr>
        <w:t xml:space="preserve">bills </w:t>
      </w:r>
      <w:r w:rsidRPr="00AB640A">
        <w:rPr>
          <w:rStyle w:val="BodyText1"/>
          <w:rFonts w:asciiTheme="minorHAnsi" w:eastAsia="Calibri" w:hAnsiTheme="minorHAnsi"/>
          <w:sz w:val="16"/>
        </w:rPr>
        <w:t>for legislative assemblies, The statements "</w:t>
      </w:r>
      <w:r w:rsidRPr="00AB640A">
        <w:rPr>
          <w:rStyle w:val="StyleBoldUnderline"/>
          <w:rFonts w:asciiTheme="minorHAnsi" w:hAnsiTheme="minorHAnsi"/>
        </w:rPr>
        <w:t>Resolved: That the federal government should implement a program of charter schools in at-risk communities”</w:t>
      </w:r>
      <w:r w:rsidRPr="00AB640A">
        <w:rPr>
          <w:rStyle w:val="BodyText1"/>
          <w:rFonts w:asciiTheme="minorHAnsi" w:eastAsia="Calibri" w:hAnsiTheme="minorHAnsi"/>
          <w:sz w:val="16"/>
        </w:rPr>
        <w:t xml:space="preserve"> and “Resolved; That the state of Florida </w:t>
      </w:r>
      <w:r w:rsidRPr="00AB640A">
        <w:rPr>
          <w:rStyle w:val="BodyText2"/>
          <w:rFonts w:asciiTheme="minorHAnsi" w:eastAsia="Calibri" w:hAnsiTheme="minorHAnsi"/>
          <w:sz w:val="16"/>
          <w:szCs w:val="20"/>
        </w:rPr>
        <w:t xml:space="preserve">should </w:t>
      </w:r>
      <w:r w:rsidRPr="00AB640A">
        <w:rPr>
          <w:rStyle w:val="BodyText1"/>
          <w:rFonts w:asciiTheme="minorHAnsi" w:eastAsia="Calibri" w:hAnsiTheme="minorHAnsi"/>
          <w:sz w:val="16"/>
        </w:rPr>
        <w:t xml:space="preserve">adopt a school voucher program" </w:t>
      </w:r>
      <w:r w:rsidRPr="00AB640A">
        <w:rPr>
          <w:rStyle w:val="StyleBoldUnderline"/>
          <w:rFonts w:asciiTheme="minorHAnsi" w:hAnsiTheme="minorHAnsi"/>
        </w:rPr>
        <w:t xml:space="preserve">more clearly identify specific ways of dealing with educational problems in a manageable form, </w:t>
      </w:r>
      <w:r w:rsidRPr="00AB640A">
        <w:rPr>
          <w:rStyle w:val="BoldUnderline"/>
          <w:rFonts w:asciiTheme="minorHAnsi" w:hAnsiTheme="minorHAnsi"/>
        </w:rPr>
        <w:t>suitable for debate</w:t>
      </w:r>
      <w:r w:rsidRPr="00AB640A">
        <w:rPr>
          <w:rStyle w:val="BodyText1"/>
          <w:rFonts w:asciiTheme="minorHAnsi" w:eastAsia="Calibri" w:hAnsiTheme="minorHAnsi"/>
          <w:sz w:val="16"/>
        </w:rPr>
        <w:t xml:space="preserve">. They provide specific policies </w:t>
      </w:r>
      <w:r w:rsidRPr="00AB640A">
        <w:rPr>
          <w:rStyle w:val="BodyText2"/>
          <w:rFonts w:asciiTheme="minorHAnsi" w:eastAsia="Calibri" w:hAnsiTheme="minorHAnsi"/>
          <w:sz w:val="16"/>
          <w:szCs w:val="20"/>
        </w:rPr>
        <w:t xml:space="preserve">to be </w:t>
      </w:r>
      <w:r w:rsidRPr="00AB640A">
        <w:rPr>
          <w:rStyle w:val="BodyText1"/>
          <w:rFonts w:asciiTheme="minorHAnsi" w:eastAsia="Calibri" w:hAnsiTheme="minorHAnsi"/>
          <w:sz w:val="16"/>
        </w:rPr>
        <w:t xml:space="preserve">investigated and </w:t>
      </w:r>
      <w:r w:rsidRPr="00AB640A">
        <w:rPr>
          <w:rStyle w:val="BodyText2"/>
          <w:rFonts w:asciiTheme="minorHAnsi" w:eastAsia="Calibri" w:hAnsiTheme="minorHAnsi"/>
          <w:sz w:val="16"/>
          <w:szCs w:val="20"/>
        </w:rPr>
        <w:t xml:space="preserve">aid </w:t>
      </w:r>
      <w:r w:rsidRPr="00AB640A">
        <w:rPr>
          <w:rStyle w:val="BodyText1"/>
          <w:rFonts w:asciiTheme="minorHAnsi" w:eastAsia="Calibri" w:hAnsiTheme="minorHAnsi"/>
          <w:sz w:val="16"/>
        </w:rPr>
        <w:t xml:space="preserve">discussants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identifying points of difference. </w:t>
      </w:r>
      <w:r w:rsidRPr="00AB640A">
        <w:rPr>
          <w:rStyle w:val="StyleBoldUnderline"/>
          <w:rFonts w:asciiTheme="minorHAnsi" w:hAnsiTheme="minorHAnsi"/>
        </w:rPr>
        <w:t xml:space="preserve">This </w:t>
      </w:r>
      <w:r w:rsidRPr="00AB640A">
        <w:rPr>
          <w:rStyle w:val="StyleBoldUnderline"/>
          <w:rFonts w:asciiTheme="minorHAnsi" w:hAnsiTheme="minorHAnsi"/>
          <w:highlight w:val="cyan"/>
        </w:rPr>
        <w:t>focus</w:t>
      </w:r>
      <w:r w:rsidRPr="00AB640A">
        <w:rPr>
          <w:rStyle w:val="StyleBoldUnderline"/>
          <w:rFonts w:asciiTheme="minorHAnsi" w:hAnsiTheme="minorHAnsi"/>
        </w:rPr>
        <w:t xml:space="preserve"> contributes to better and more informed decision making with</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the </w:t>
      </w:r>
      <w:r w:rsidRPr="00AB640A">
        <w:rPr>
          <w:rStyle w:val="StyleBoldUnderline"/>
          <w:rFonts w:asciiTheme="minorHAnsi" w:hAnsiTheme="minorHAnsi"/>
          <w:sz w:val="16"/>
        </w:rPr>
        <w:t>potential</w:t>
      </w:r>
      <w:r w:rsidRPr="00AB640A">
        <w:rPr>
          <w:rStyle w:val="BodytextBold"/>
          <w:rFonts w:asciiTheme="minorHAnsi" w:hAnsiTheme="minorHAnsi" w:cs="Arial"/>
          <w:szCs w:val="20"/>
        </w:rPr>
        <w:t xml:space="preserve"> </w:t>
      </w:r>
      <w:r w:rsidRPr="00AB640A">
        <w:rPr>
          <w:rStyle w:val="BodyText1"/>
          <w:rFonts w:asciiTheme="minorHAnsi" w:eastAsia="Calibri" w:hAnsiTheme="minorHAnsi"/>
          <w:sz w:val="16"/>
        </w:rPr>
        <w:t xml:space="preserve">for </w:t>
      </w:r>
      <w:r w:rsidRPr="00AB640A">
        <w:rPr>
          <w:rStyle w:val="BoldUnderline"/>
          <w:rFonts w:asciiTheme="minorHAnsi" w:hAnsiTheme="minorHAnsi"/>
        </w:rPr>
        <w:t>better results.</w:t>
      </w:r>
      <w:r w:rsidRPr="00AB640A">
        <w:rPr>
          <w:rStyle w:val="BodyText1"/>
          <w:rFonts w:asciiTheme="minorHAnsi" w:eastAsia="Calibri" w:hAnsiTheme="minorHAnsi"/>
          <w:sz w:val="16"/>
        </w:rPr>
        <w:t xml:space="preserve"> </w:t>
      </w:r>
      <w:r w:rsidRPr="00AB640A">
        <w:rPr>
          <w:rStyle w:val="StyleBoldUnderline"/>
          <w:rFonts w:asciiTheme="minorHAnsi" w:hAnsiTheme="minorHAnsi"/>
          <w:highlight w:val="cyan"/>
        </w:rPr>
        <w:t>In aca</w:t>
      </w:r>
      <w:r w:rsidRPr="00AB640A">
        <w:rPr>
          <w:rStyle w:val="StyleBoldUnderline"/>
          <w:rFonts w:asciiTheme="minorHAnsi" w:hAnsiTheme="minorHAnsi"/>
          <w:highlight w:val="cyan"/>
        </w:rPr>
        <w:softHyphen/>
        <w:t>demic debate</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it </w:t>
      </w:r>
      <w:r w:rsidRPr="00AB640A">
        <w:rPr>
          <w:rStyle w:val="StyleBoldUnderline"/>
          <w:rFonts w:asciiTheme="minorHAnsi" w:hAnsiTheme="minorHAnsi"/>
          <w:highlight w:val="cyan"/>
        </w:rPr>
        <w:t>provides</w:t>
      </w:r>
      <w:r w:rsidRPr="00AB640A">
        <w:rPr>
          <w:rStyle w:val="StyleBoldUnderline"/>
          <w:rFonts w:asciiTheme="minorHAnsi" w:hAnsiTheme="minorHAnsi"/>
        </w:rPr>
        <w:t xml:space="preserve"> </w:t>
      </w:r>
      <w:r w:rsidRPr="00AB640A">
        <w:rPr>
          <w:rStyle w:val="BoldUnderline"/>
          <w:rFonts w:asciiTheme="minorHAnsi" w:hAnsiTheme="minorHAnsi"/>
          <w:highlight w:val="cyan"/>
        </w:rPr>
        <w:t>better depth of argumentation</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and enhanced opportu</w:t>
      </w:r>
      <w:r w:rsidRPr="00AB640A">
        <w:rPr>
          <w:rStyle w:val="StyleBoldUnderline"/>
          <w:rFonts w:asciiTheme="minorHAnsi" w:hAnsiTheme="minorHAnsi"/>
          <w:highlight w:val="cyan"/>
        </w:rPr>
        <w:softHyphen/>
        <w:t>nity for</w:t>
      </w:r>
      <w:r w:rsidRPr="00AB640A">
        <w:rPr>
          <w:rStyle w:val="StyleBoldUnderline"/>
          <w:rFonts w:asciiTheme="minorHAnsi" w:hAnsiTheme="minorHAnsi"/>
        </w:rPr>
        <w:t xml:space="preserve"> reaping</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educational </w:t>
      </w:r>
      <w:r w:rsidRPr="00AB640A">
        <w:rPr>
          <w:rStyle w:val="StyleBoldUnderline"/>
          <w:rFonts w:asciiTheme="minorHAnsi" w:hAnsiTheme="minorHAnsi"/>
        </w:rPr>
        <w:t xml:space="preserve">benefits of </w:t>
      </w:r>
      <w:r w:rsidRPr="00AB640A">
        <w:rPr>
          <w:rStyle w:val="StyleBoldUnderline"/>
          <w:rFonts w:asciiTheme="minorHAnsi" w:hAnsiTheme="minorHAnsi"/>
          <w:highlight w:val="cyan"/>
        </w:rPr>
        <w:t>participation</w:t>
      </w:r>
      <w:r w:rsidRPr="00AB640A">
        <w:rPr>
          <w:rStyle w:val="StyleBoldUnderline"/>
          <w:rFonts w:asciiTheme="minorHAnsi" w:hAnsiTheme="minorHAnsi"/>
        </w:rPr>
        <w:t>.</w:t>
      </w:r>
      <w:r w:rsidRPr="00AB640A">
        <w:rPr>
          <w:rStyle w:val="BodyText2"/>
          <w:rFonts w:asciiTheme="minorHAnsi" w:eastAsia="Calibri" w:hAnsiTheme="minorHAnsi"/>
          <w:sz w:val="16"/>
          <w:szCs w:val="20"/>
        </w:rPr>
        <w:t xml:space="preserve"> In </w:t>
      </w:r>
      <w:r w:rsidRPr="00AB640A">
        <w:rPr>
          <w:rStyle w:val="BodyText1"/>
          <w:rFonts w:asciiTheme="minorHAnsi" w:eastAsia="Calibri" w:hAnsiTheme="minorHAnsi"/>
          <w:sz w:val="16"/>
        </w:rPr>
        <w:t xml:space="preserve">the </w:t>
      </w:r>
      <w:r w:rsidRPr="00AB640A">
        <w:rPr>
          <w:rStyle w:val="BodyText2"/>
          <w:rFonts w:asciiTheme="minorHAnsi" w:eastAsia="Calibri" w:hAnsiTheme="minorHAnsi"/>
          <w:sz w:val="16"/>
          <w:szCs w:val="20"/>
        </w:rPr>
        <w:t xml:space="preserve">next </w:t>
      </w:r>
      <w:r w:rsidRPr="00AB640A">
        <w:rPr>
          <w:rStyle w:val="BodyText1"/>
          <w:rFonts w:asciiTheme="minorHAnsi" w:eastAsia="Calibri" w:hAnsiTheme="minorHAnsi"/>
          <w:sz w:val="16"/>
        </w:rPr>
        <w:t xml:space="preserve">section, we will consider the challenge of framing the proposition for debate, and its role in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debate. </w:t>
      </w:r>
      <w:r w:rsidRPr="00AB640A">
        <w:rPr>
          <w:rStyle w:val="BoldUnderline"/>
          <w:rFonts w:asciiTheme="minorHAnsi" w:hAnsiTheme="minorHAnsi"/>
        </w:rPr>
        <w:t>To have a productive debate</w:t>
      </w:r>
      <w:r w:rsidRPr="00AB640A">
        <w:rPr>
          <w:rStyle w:val="StyleBoldUnderline"/>
          <w:rFonts w:asciiTheme="minorHAnsi" w:hAnsiTheme="minorHAnsi"/>
        </w:rPr>
        <w:t xml:space="preserve">, which facilitates effective decision making </w:t>
      </w:r>
      <w:r w:rsidRPr="00AB640A">
        <w:rPr>
          <w:rStyle w:val="StyleBoldUnderline"/>
          <w:rFonts w:asciiTheme="minorHAnsi" w:hAnsiTheme="minorHAnsi"/>
          <w:highlight w:val="cyan"/>
        </w:rPr>
        <w:t>by</w:t>
      </w:r>
      <w:r w:rsidRPr="00AB640A">
        <w:rPr>
          <w:rStyle w:val="BodyText2"/>
          <w:rFonts w:asciiTheme="minorHAnsi" w:eastAsia="Calibri" w:hAnsiTheme="minorHAnsi"/>
          <w:sz w:val="16"/>
          <w:szCs w:val="20"/>
        </w:rPr>
        <w:t xml:space="preserve"> </w:t>
      </w:r>
      <w:r w:rsidRPr="00AB640A">
        <w:rPr>
          <w:rStyle w:val="Emphasis"/>
          <w:rFonts w:asciiTheme="minorHAnsi" w:hAnsiTheme="minorHAnsi"/>
        </w:rPr>
        <w:t xml:space="preserve">directing and </w:t>
      </w:r>
      <w:r w:rsidRPr="00AB640A">
        <w:rPr>
          <w:rStyle w:val="Emphasis"/>
          <w:rFonts w:asciiTheme="minorHAnsi" w:hAnsiTheme="minorHAnsi"/>
          <w:highlight w:val="cyan"/>
        </w:rPr>
        <w:t>placing limits on</w:t>
      </w:r>
      <w:r w:rsidRPr="00AB640A">
        <w:rPr>
          <w:rStyle w:val="Emphasis"/>
          <w:rFonts w:asciiTheme="minorHAnsi" w:hAnsiTheme="minorHAnsi"/>
        </w:rPr>
        <w:t xml:space="preserve"> </w:t>
      </w:r>
      <w:r w:rsidRPr="00AB640A">
        <w:rPr>
          <w:rStyle w:val="Emphasis"/>
          <w:rFonts w:asciiTheme="minorHAnsi" w:hAnsiTheme="minorHAnsi"/>
          <w:highlight w:val="cyan"/>
        </w:rPr>
        <w:t>the decision to be made</w:t>
      </w:r>
      <w:r w:rsidRPr="00AB640A">
        <w:rPr>
          <w:rStyle w:val="BodyText1"/>
          <w:rFonts w:asciiTheme="minorHAnsi" w:eastAsia="Calibri" w:hAnsiTheme="minorHAnsi"/>
          <w:sz w:val="16"/>
          <w:highlight w:val="cyan"/>
        </w:rPr>
        <w:t xml:space="preserve">, </w:t>
      </w:r>
      <w:r w:rsidRPr="00AB640A">
        <w:rPr>
          <w:rStyle w:val="StyleBoldUnderline"/>
          <w:rFonts w:asciiTheme="minorHAnsi" w:hAnsiTheme="minorHAnsi"/>
          <w:highlight w:val="cyan"/>
        </w:rPr>
        <w:t>the basis for argument should be</w:t>
      </w:r>
      <w:r w:rsidRPr="00AB640A">
        <w:rPr>
          <w:rStyle w:val="StyleBoldUnderline"/>
          <w:rFonts w:asciiTheme="minorHAnsi" w:hAnsiTheme="minorHAnsi"/>
        </w:rPr>
        <w:t xml:space="preserve"> </w:t>
      </w:r>
      <w:r w:rsidRPr="00AB640A">
        <w:rPr>
          <w:rStyle w:val="BoldUnderline"/>
          <w:rFonts w:asciiTheme="minorHAnsi" w:hAnsiTheme="minorHAnsi"/>
        </w:rPr>
        <w:t xml:space="preserve">clearly </w:t>
      </w:r>
      <w:r w:rsidRPr="00AB640A">
        <w:rPr>
          <w:rStyle w:val="BoldUnderline"/>
          <w:rFonts w:asciiTheme="minorHAnsi" w:hAnsiTheme="minorHAnsi"/>
          <w:highlight w:val="cyan"/>
        </w:rPr>
        <w:t>defined</w:t>
      </w:r>
      <w:r w:rsidRPr="00AB640A">
        <w:rPr>
          <w:rStyle w:val="BodyText2"/>
          <w:rFonts w:asciiTheme="minorHAnsi" w:eastAsia="Calibri" w:hAnsiTheme="minorHAnsi"/>
          <w:sz w:val="16"/>
          <w:szCs w:val="20"/>
        </w:rPr>
        <w:t xml:space="preserve">. </w:t>
      </w:r>
      <w:r w:rsidRPr="00AB640A">
        <w:rPr>
          <w:rStyle w:val="StyleBoldUnderline"/>
          <w:rFonts w:asciiTheme="minorHAnsi" w:hAnsiTheme="minorHAnsi"/>
        </w:rPr>
        <w:t>If we merely talk about a topic,</w:t>
      </w:r>
      <w:r w:rsidRPr="00AB640A">
        <w:rPr>
          <w:rStyle w:val="BodyText2"/>
          <w:rFonts w:asciiTheme="minorHAnsi" w:eastAsia="Calibri" w:hAnsiTheme="minorHAnsi"/>
          <w:sz w:val="16"/>
          <w:szCs w:val="20"/>
        </w:rPr>
        <w:t xml:space="preserve"> </w:t>
      </w:r>
      <w:r w:rsidRPr="00AB640A">
        <w:rPr>
          <w:rStyle w:val="StyleBoldUnderline"/>
          <w:rFonts w:asciiTheme="minorHAnsi" w:hAnsiTheme="minorHAnsi"/>
        </w:rPr>
        <w:t>such as ‘"homeless</w:t>
      </w:r>
      <w:r w:rsidRPr="00AB640A">
        <w:rPr>
          <w:rStyle w:val="StyleBoldUnderline"/>
          <w:rFonts w:asciiTheme="minorHAnsi" w:hAnsiTheme="minorHAnsi"/>
        </w:rPr>
        <w:softHyphen/>
        <w:t>ness,”</w:t>
      </w:r>
      <w:r w:rsidRPr="00AB640A">
        <w:rPr>
          <w:rStyle w:val="BodyText1"/>
          <w:rFonts w:asciiTheme="minorHAnsi" w:eastAsia="Calibri" w:hAnsiTheme="minorHAnsi"/>
          <w:sz w:val="16"/>
        </w:rPr>
        <w:t xml:space="preserve"> </w:t>
      </w:r>
      <w:r w:rsidRPr="00AB640A">
        <w:rPr>
          <w:rStyle w:val="BodyText2"/>
          <w:rFonts w:asciiTheme="minorHAnsi" w:eastAsia="Calibri" w:hAnsiTheme="minorHAnsi"/>
          <w:sz w:val="16"/>
          <w:szCs w:val="20"/>
        </w:rPr>
        <w:t xml:space="preserve">or </w:t>
      </w:r>
      <w:r w:rsidRPr="00AB640A">
        <w:rPr>
          <w:rStyle w:val="BodyText1"/>
          <w:rFonts w:asciiTheme="minorHAnsi" w:eastAsia="Calibri" w:hAnsiTheme="minorHAnsi"/>
          <w:sz w:val="16"/>
        </w:rPr>
        <w:t xml:space="preserve">“abortion,” </w:t>
      </w:r>
      <w:r w:rsidRPr="00AB640A">
        <w:rPr>
          <w:rStyle w:val="StyleBoldUnderline"/>
          <w:rFonts w:asciiTheme="minorHAnsi" w:hAnsiTheme="minorHAnsi"/>
        </w:rPr>
        <w:t>Or “crime,” or</w:t>
      </w:r>
      <w:r w:rsidRPr="00AB640A">
        <w:rPr>
          <w:rStyle w:val="BodyText2"/>
          <w:rFonts w:asciiTheme="minorHAnsi" w:eastAsia="Calibri" w:hAnsiTheme="minorHAnsi"/>
          <w:sz w:val="16"/>
          <w:szCs w:val="20"/>
        </w:rPr>
        <w:t xml:space="preserve"> </w:t>
      </w:r>
      <w:r w:rsidRPr="00AB640A">
        <w:rPr>
          <w:rStyle w:val="BodyText1"/>
          <w:rFonts w:asciiTheme="minorHAnsi" w:eastAsia="Calibri" w:hAnsiTheme="minorHAnsi"/>
          <w:sz w:val="16"/>
        </w:rPr>
        <w:t>“global warm</w:t>
      </w:r>
      <w:r w:rsidRPr="00AB640A">
        <w:rPr>
          <w:rStyle w:val="StyleBoldUnderline"/>
          <w:rFonts w:asciiTheme="minorHAnsi" w:hAnsiTheme="minorHAnsi"/>
        </w:rPr>
        <w:t>i</w:t>
      </w:r>
      <w:r w:rsidRPr="00AB640A">
        <w:rPr>
          <w:rStyle w:val="BodyText1"/>
          <w:rFonts w:asciiTheme="minorHAnsi" w:eastAsia="Calibri" w:hAnsiTheme="minorHAnsi"/>
          <w:sz w:val="16"/>
        </w:rPr>
        <w:t xml:space="preserve">ng,” </w:t>
      </w:r>
      <w:r w:rsidRPr="00AB640A">
        <w:rPr>
          <w:rStyle w:val="StyleBoldUnderline"/>
          <w:rFonts w:asciiTheme="minorHAnsi" w:hAnsiTheme="minorHAnsi"/>
        </w:rPr>
        <w:t>we are likely to have an interesting discussion but not to establish a profitable basis for argument</w:t>
      </w:r>
      <w:r w:rsidRPr="00AB640A">
        <w:rPr>
          <w:rStyle w:val="BodyText1"/>
          <w:rFonts w:asciiTheme="minorHAnsi" w:eastAsia="Calibri" w:hAnsiTheme="minorHAnsi"/>
          <w:sz w:val="16"/>
        </w:rPr>
        <w:t>. For</w:t>
      </w:r>
      <w:r w:rsidRPr="00AB640A">
        <w:rPr>
          <w:rStyle w:val="BodyText2"/>
          <w:rFonts w:asciiTheme="minorHAnsi" w:eastAsia="Calibri" w:hAnsiTheme="minorHAnsi"/>
          <w:sz w:val="16"/>
          <w:szCs w:val="20"/>
        </w:rPr>
        <w:t xml:space="preserve"> </w:t>
      </w:r>
      <w:r w:rsidRPr="00AB640A">
        <w:rPr>
          <w:rStyle w:val="BodyText1"/>
          <w:rFonts w:asciiTheme="minorHAnsi" w:eastAsia="Calibri" w:hAnsiTheme="minorHAnsi"/>
          <w:sz w:val="16"/>
        </w:rPr>
        <w:t xml:space="preserve">example, </w:t>
      </w:r>
      <w:r w:rsidRPr="00AB640A">
        <w:rPr>
          <w:rStyle w:val="BodyText2"/>
          <w:rFonts w:asciiTheme="minorHAnsi" w:eastAsia="Calibri" w:hAnsiTheme="minorHAnsi"/>
          <w:sz w:val="16"/>
          <w:szCs w:val="20"/>
        </w:rPr>
        <w:t xml:space="preserve">the statement </w:t>
      </w:r>
      <w:r w:rsidRPr="00AB640A">
        <w:rPr>
          <w:rStyle w:val="BodyText2"/>
          <w:rFonts w:asciiTheme="minorHAnsi" w:eastAsia="Calibri" w:hAnsiTheme="minorHAnsi"/>
          <w:sz w:val="16"/>
          <w:szCs w:val="20"/>
          <w:vertAlign w:val="superscript"/>
        </w:rPr>
        <w:t>“</w:t>
      </w:r>
      <w:r w:rsidRPr="00AB640A">
        <w:rPr>
          <w:rStyle w:val="BodyText2"/>
          <w:rFonts w:asciiTheme="minorHAnsi" w:eastAsia="Calibri" w:hAnsiTheme="minorHAnsi"/>
          <w:sz w:val="16"/>
          <w:szCs w:val="20"/>
        </w:rPr>
        <w:t xml:space="preserve">Resolved: That the pen </w:t>
      </w:r>
      <w:r w:rsidRPr="00AB640A">
        <w:rPr>
          <w:rStyle w:val="BodyText1"/>
          <w:rFonts w:asciiTheme="minorHAnsi" w:eastAsia="Calibri" w:hAnsiTheme="minorHAnsi"/>
          <w:sz w:val="16"/>
        </w:rPr>
        <w:t xml:space="preserve">is mightier than the sword” </w:t>
      </w:r>
      <w:r w:rsidRPr="00AB640A">
        <w:rPr>
          <w:rStyle w:val="BodyText2"/>
          <w:rFonts w:asciiTheme="minorHAnsi" w:eastAsia="Calibri" w:hAnsiTheme="minorHAnsi"/>
          <w:sz w:val="16"/>
          <w:szCs w:val="20"/>
        </w:rPr>
        <w:t xml:space="preserve">is debatable, </w:t>
      </w:r>
      <w:r w:rsidRPr="00AB640A">
        <w:rPr>
          <w:rStyle w:val="BodyText1"/>
          <w:rFonts w:asciiTheme="minorHAnsi" w:eastAsia="Calibri" w:hAnsiTheme="minorHAnsi"/>
          <w:sz w:val="16"/>
        </w:rPr>
        <w:t xml:space="preserve">yet by itself fails to provide </w:t>
      </w:r>
      <w:r w:rsidRPr="00AB640A">
        <w:rPr>
          <w:rStyle w:val="BodyText2"/>
          <w:rFonts w:asciiTheme="minorHAnsi" w:eastAsia="Calibri" w:hAnsiTheme="minorHAnsi"/>
          <w:sz w:val="16"/>
          <w:szCs w:val="20"/>
        </w:rPr>
        <w:t xml:space="preserve">much basis for </w:t>
      </w:r>
      <w:r w:rsidRPr="00AB640A">
        <w:rPr>
          <w:rStyle w:val="BodyText1"/>
          <w:rFonts w:asciiTheme="minorHAnsi" w:eastAsia="Calibri" w:hAnsiTheme="minorHAnsi"/>
          <w:sz w:val="16"/>
        </w:rPr>
        <w:t xml:space="preserve">dear </w:t>
      </w:r>
      <w:r w:rsidRPr="00AB640A">
        <w:rPr>
          <w:rStyle w:val="BodyText2"/>
          <w:rFonts w:asciiTheme="minorHAnsi" w:eastAsia="Calibri" w:hAnsiTheme="minorHAnsi"/>
          <w:sz w:val="16"/>
          <w:szCs w:val="20"/>
        </w:rPr>
        <w:t>argumen</w:t>
      </w:r>
      <w:r w:rsidRPr="00AB640A">
        <w:rPr>
          <w:rStyle w:val="BodyText2"/>
          <w:rFonts w:asciiTheme="minorHAnsi" w:eastAsia="Calibri" w:hAnsiTheme="minorHAnsi"/>
          <w:sz w:val="16"/>
          <w:szCs w:val="20"/>
        </w:rPr>
        <w:softHyphen/>
      </w:r>
      <w:r w:rsidRPr="00AB640A">
        <w:rPr>
          <w:rStyle w:val="BodyText1"/>
          <w:rFonts w:asciiTheme="minorHAnsi" w:eastAsia="Calibri" w:hAnsiTheme="minorHAnsi"/>
          <w:sz w:val="16"/>
        </w:rPr>
        <w:t xml:space="preserve">tation. </w:t>
      </w:r>
      <w:r w:rsidRPr="00AB640A">
        <w:rPr>
          <w:rStyle w:val="BodyText2"/>
          <w:rFonts w:asciiTheme="minorHAnsi" w:eastAsia="Calibri" w:hAnsiTheme="minorHAnsi"/>
          <w:sz w:val="16"/>
          <w:szCs w:val="20"/>
        </w:rPr>
        <w:t xml:space="preserve">If </w:t>
      </w:r>
      <w:r w:rsidRPr="00AB640A">
        <w:rPr>
          <w:rStyle w:val="BodyText1"/>
          <w:rFonts w:asciiTheme="minorHAnsi" w:eastAsia="Calibri" w:hAnsiTheme="minorHAnsi"/>
          <w:sz w:val="16"/>
        </w:rPr>
        <w:t xml:space="preserve">we take </w:t>
      </w:r>
      <w:r w:rsidRPr="00AB640A">
        <w:rPr>
          <w:rStyle w:val="BodyText2"/>
          <w:rFonts w:asciiTheme="minorHAnsi" w:eastAsia="Calibri" w:hAnsiTheme="minorHAnsi"/>
          <w:sz w:val="16"/>
          <w:szCs w:val="20"/>
        </w:rPr>
        <w:t xml:space="preserve">this statement </w:t>
      </w:r>
      <w:r w:rsidRPr="00AB640A">
        <w:rPr>
          <w:rStyle w:val="BodyText1"/>
          <w:rFonts w:asciiTheme="minorHAnsi" w:eastAsia="Calibri" w:hAnsiTheme="minorHAnsi"/>
          <w:sz w:val="16"/>
        </w:rPr>
        <w:t xml:space="preserve">to mean </w:t>
      </w:r>
      <w:r w:rsidRPr="00AB640A">
        <w:rPr>
          <w:rStyle w:val="BodyText1"/>
          <w:rFonts w:asciiTheme="minorHAnsi" w:eastAsia="Calibri" w:hAnsiTheme="minorHAnsi"/>
          <w:i/>
          <w:sz w:val="16"/>
        </w:rPr>
        <w:t>Iliad</w:t>
      </w:r>
      <w:r w:rsidRPr="00AB640A">
        <w:rPr>
          <w:rStyle w:val="BodyText1"/>
          <w:rFonts w:asciiTheme="minorHAnsi" w:eastAsia="Calibri" w:hAnsiTheme="minorHAnsi"/>
          <w:sz w:val="16"/>
        </w:rPr>
        <w:t xml:space="preserve"> the </w:t>
      </w:r>
      <w:r w:rsidRPr="00AB640A">
        <w:rPr>
          <w:rStyle w:val="BodyText2"/>
          <w:rFonts w:asciiTheme="minorHAnsi" w:eastAsia="Calibri" w:hAnsiTheme="minorHAnsi"/>
          <w:sz w:val="16"/>
          <w:szCs w:val="20"/>
        </w:rPr>
        <w:t xml:space="preserve">written </w:t>
      </w:r>
      <w:r w:rsidRPr="00AB640A">
        <w:rPr>
          <w:rStyle w:val="BodyText1"/>
          <w:rFonts w:asciiTheme="minorHAnsi" w:eastAsia="Calibri" w:hAnsiTheme="minorHAnsi"/>
          <w:sz w:val="16"/>
        </w:rPr>
        <w:t xml:space="preserve">word </w:t>
      </w:r>
      <w:r w:rsidRPr="00AB640A">
        <w:rPr>
          <w:rStyle w:val="BodyText2"/>
          <w:rFonts w:asciiTheme="minorHAnsi" w:eastAsia="Calibri" w:hAnsiTheme="minorHAnsi"/>
          <w:sz w:val="16"/>
          <w:szCs w:val="20"/>
        </w:rPr>
        <w:t xml:space="preserve">is </w:t>
      </w:r>
      <w:r w:rsidRPr="00AB640A">
        <w:rPr>
          <w:rStyle w:val="BodyText1"/>
          <w:rFonts w:asciiTheme="minorHAnsi" w:eastAsia="Calibri" w:hAnsiTheme="minorHAnsi"/>
          <w:sz w:val="16"/>
        </w:rPr>
        <w:t>more effec</w:t>
      </w:r>
      <w:r w:rsidRPr="00AB640A">
        <w:rPr>
          <w:rStyle w:val="BodyText1"/>
          <w:rFonts w:asciiTheme="minorHAnsi" w:eastAsia="Calibri" w:hAnsiTheme="minorHAnsi"/>
          <w:sz w:val="16"/>
        </w:rPr>
        <w:softHyphen/>
        <w:t xml:space="preserve">tive than </w:t>
      </w:r>
      <w:r w:rsidRPr="00AB640A">
        <w:rPr>
          <w:rStyle w:val="BodyText2"/>
          <w:rFonts w:asciiTheme="minorHAnsi" w:eastAsia="Calibri" w:hAnsiTheme="minorHAnsi"/>
          <w:sz w:val="16"/>
          <w:szCs w:val="20"/>
        </w:rPr>
        <w:t xml:space="preserve">physical </w:t>
      </w:r>
      <w:r w:rsidRPr="00AB640A">
        <w:rPr>
          <w:rStyle w:val="BodyText1"/>
          <w:rFonts w:asciiTheme="minorHAnsi" w:eastAsia="Calibri" w:hAnsiTheme="minorHAnsi"/>
          <w:sz w:val="16"/>
        </w:rPr>
        <w:t xml:space="preserve">force </w:t>
      </w:r>
      <w:r w:rsidRPr="00AB640A">
        <w:rPr>
          <w:rStyle w:val="BodyText2"/>
          <w:rFonts w:asciiTheme="minorHAnsi" w:eastAsia="Calibri" w:hAnsiTheme="minorHAnsi"/>
          <w:sz w:val="16"/>
          <w:szCs w:val="20"/>
        </w:rPr>
        <w:t xml:space="preserve">for </w:t>
      </w:r>
      <w:r w:rsidRPr="00AB640A">
        <w:rPr>
          <w:rStyle w:val="BodyText1"/>
          <w:rFonts w:asciiTheme="minorHAnsi" w:eastAsia="Calibri" w:hAnsiTheme="minorHAnsi"/>
          <w:sz w:val="16"/>
        </w:rPr>
        <w:t xml:space="preserve">some purposes, we can identify </w:t>
      </w:r>
      <w:r w:rsidRPr="00AB640A">
        <w:rPr>
          <w:rStyle w:val="BodyText2"/>
          <w:rFonts w:asciiTheme="minorHAnsi" w:eastAsia="Calibri" w:hAnsiTheme="minorHAnsi"/>
          <w:sz w:val="16"/>
          <w:szCs w:val="20"/>
        </w:rPr>
        <w:t xml:space="preserve">a problem area: </w:t>
      </w:r>
      <w:r w:rsidRPr="00AB640A">
        <w:rPr>
          <w:rStyle w:val="BodyText1"/>
          <w:rFonts w:asciiTheme="minorHAnsi" w:eastAsia="Calibri" w:hAnsiTheme="minorHAnsi"/>
          <w:sz w:val="16"/>
        </w:rPr>
        <w:t xml:space="preserve">the comparative effectiveness of writing or physical force for a specific purpose, </w:t>
      </w:r>
      <w:r w:rsidRPr="00AB640A">
        <w:rPr>
          <w:rStyle w:val="BodyText2"/>
          <w:rFonts w:asciiTheme="minorHAnsi" w:eastAsia="Calibri" w:hAnsiTheme="minorHAnsi"/>
          <w:sz w:val="16"/>
          <w:szCs w:val="20"/>
        </w:rPr>
        <w:t xml:space="preserve">perhaps </w:t>
      </w:r>
      <w:r w:rsidRPr="00AB640A">
        <w:rPr>
          <w:rStyle w:val="BodyText1"/>
          <w:rFonts w:asciiTheme="minorHAnsi" w:eastAsia="Calibri" w:hAnsiTheme="minorHAnsi"/>
          <w:sz w:val="16"/>
        </w:rPr>
        <w:t xml:space="preserve">promoting positive social </w:t>
      </w:r>
      <w:r w:rsidRPr="00AB640A">
        <w:rPr>
          <w:rStyle w:val="BodyText2"/>
          <w:rFonts w:asciiTheme="minorHAnsi" w:eastAsia="Calibri" w:hAnsiTheme="minorHAnsi"/>
          <w:sz w:val="16"/>
          <w:szCs w:val="20"/>
        </w:rPr>
        <w:t xml:space="preserve">change. </w:t>
      </w:r>
      <w:r w:rsidRPr="00AB640A">
        <w:rPr>
          <w:rStyle w:val="BodyText1"/>
          <w:rFonts w:asciiTheme="minorHAnsi" w:eastAsia="Calibri" w:hAnsiTheme="minorHAnsi"/>
          <w:sz w:val="16"/>
        </w:rPr>
        <w:t>(Note that “loose</w:t>
      </w:r>
      <w:r w:rsidRPr="00AB640A">
        <w:rPr>
          <w:rStyle w:val="BodyText1"/>
          <w:rFonts w:asciiTheme="minorHAnsi" w:eastAsia="Calibri" w:hAnsiTheme="minorHAnsi"/>
          <w:sz w:val="16"/>
          <w:vertAlign w:val="superscript"/>
        </w:rPr>
        <w:t>”</w:t>
      </w:r>
      <w:r w:rsidRPr="00AB640A">
        <w:rPr>
          <w:rStyle w:val="BodyText1"/>
          <w:rFonts w:asciiTheme="minorHAnsi" w:eastAsia="Calibri" w:hAnsiTheme="minorHAnsi"/>
          <w:sz w:val="16"/>
        </w:rPr>
        <w:t xml:space="preserve"> propositions, such as </w:t>
      </w:r>
      <w:r w:rsidRPr="00AB640A">
        <w:rPr>
          <w:rStyle w:val="BodyText2"/>
          <w:rFonts w:asciiTheme="minorHAnsi" w:eastAsia="Calibri" w:hAnsiTheme="minorHAnsi"/>
          <w:sz w:val="16"/>
          <w:szCs w:val="20"/>
        </w:rPr>
        <w:t xml:space="preserve">the </w:t>
      </w:r>
      <w:r w:rsidRPr="00AB640A">
        <w:rPr>
          <w:rStyle w:val="BodyText1"/>
          <w:rFonts w:asciiTheme="minorHAnsi" w:eastAsia="Calibri" w:hAnsiTheme="minorHAnsi"/>
          <w:sz w:val="16"/>
        </w:rPr>
        <w:t xml:space="preserve">example above, may </w:t>
      </w:r>
      <w:r w:rsidRPr="00AB640A">
        <w:rPr>
          <w:rStyle w:val="BodyText2"/>
          <w:rFonts w:asciiTheme="minorHAnsi" w:eastAsia="Calibri" w:hAnsiTheme="minorHAnsi"/>
          <w:sz w:val="16"/>
          <w:szCs w:val="20"/>
        </w:rPr>
        <w:t xml:space="preserve">be </w:t>
      </w:r>
      <w:r w:rsidRPr="00AB640A">
        <w:rPr>
          <w:rStyle w:val="BodyText1"/>
          <w:rFonts w:asciiTheme="minorHAnsi" w:eastAsia="Calibri" w:hAnsiTheme="minorHAnsi"/>
          <w:sz w:val="16"/>
        </w:rPr>
        <w:t xml:space="preserve">defined </w:t>
      </w:r>
      <w:r w:rsidRPr="00AB640A">
        <w:rPr>
          <w:rStyle w:val="BodyText2"/>
          <w:rFonts w:asciiTheme="minorHAnsi" w:eastAsia="Calibri" w:hAnsiTheme="minorHAnsi"/>
          <w:sz w:val="16"/>
          <w:szCs w:val="20"/>
        </w:rPr>
        <w:t xml:space="preserve">by </w:t>
      </w:r>
      <w:r w:rsidRPr="00AB640A">
        <w:rPr>
          <w:rStyle w:val="BodyText1"/>
          <w:rFonts w:asciiTheme="minorHAnsi" w:eastAsia="Calibri" w:hAnsiTheme="minorHAnsi"/>
          <w:sz w:val="16"/>
        </w:rPr>
        <w:t xml:space="preserve">their advocates </w:t>
      </w:r>
      <w:r w:rsidRPr="00AB640A">
        <w:rPr>
          <w:rStyle w:val="BodyText2"/>
          <w:rFonts w:asciiTheme="minorHAnsi" w:eastAsia="Calibri" w:hAnsiTheme="minorHAnsi"/>
          <w:sz w:val="16"/>
          <w:szCs w:val="20"/>
        </w:rPr>
        <w:t xml:space="preserve">in such </w:t>
      </w:r>
      <w:r w:rsidRPr="00AB640A">
        <w:rPr>
          <w:rStyle w:val="BodyText1"/>
          <w:rFonts w:asciiTheme="minorHAnsi" w:eastAsia="Calibri" w:hAnsiTheme="minorHAnsi"/>
          <w:sz w:val="16"/>
        </w:rPr>
        <w:t xml:space="preserve">a way as </w:t>
      </w:r>
      <w:r w:rsidRPr="00AB640A">
        <w:rPr>
          <w:rStyle w:val="BodyText2"/>
          <w:rFonts w:asciiTheme="minorHAnsi" w:eastAsia="Calibri" w:hAnsiTheme="minorHAnsi"/>
          <w:sz w:val="16"/>
          <w:szCs w:val="20"/>
        </w:rPr>
        <w:t xml:space="preserve">to </w:t>
      </w:r>
      <w:r w:rsidRPr="00AB640A">
        <w:rPr>
          <w:rStyle w:val="BodyText1"/>
          <w:rFonts w:asciiTheme="minorHAnsi" w:eastAsia="Calibri" w:hAnsiTheme="minorHAnsi"/>
          <w:sz w:val="16"/>
        </w:rPr>
        <w:t xml:space="preserve">facilitate a clear </w:t>
      </w:r>
      <w:r w:rsidRPr="00AB640A">
        <w:rPr>
          <w:rStyle w:val="BodyText2"/>
          <w:rFonts w:asciiTheme="minorHAnsi" w:eastAsia="Calibri" w:hAnsiTheme="minorHAnsi"/>
          <w:sz w:val="16"/>
          <w:szCs w:val="20"/>
        </w:rPr>
        <w:t xml:space="preserve">contrast </w:t>
      </w:r>
      <w:r w:rsidRPr="00AB640A">
        <w:rPr>
          <w:rStyle w:val="BodyText1"/>
          <w:rFonts w:asciiTheme="minorHAnsi" w:eastAsia="Calibri" w:hAnsiTheme="minorHAnsi"/>
          <w:sz w:val="16"/>
        </w:rPr>
        <w:t xml:space="preserve">of competing sides; through definitions and debate </w:t>
      </w:r>
      <w:r w:rsidRPr="00AB640A">
        <w:rPr>
          <w:rStyle w:val="BodyText2"/>
          <w:rFonts w:asciiTheme="minorHAnsi" w:eastAsia="Calibri" w:hAnsiTheme="minorHAnsi"/>
          <w:sz w:val="16"/>
          <w:szCs w:val="20"/>
        </w:rPr>
        <w:t>th</w:t>
      </w:r>
      <w:r w:rsidRPr="00AB640A">
        <w:rPr>
          <w:rStyle w:val="BodyText1"/>
          <w:rFonts w:asciiTheme="minorHAnsi" w:eastAsia="Calibri" w:hAnsiTheme="minorHAnsi"/>
          <w:sz w:val="16"/>
        </w:rPr>
        <w:t xml:space="preserve">ey </w:t>
      </w:r>
      <w:r w:rsidRPr="00AB640A">
        <w:rPr>
          <w:rStyle w:val="BodyText2"/>
          <w:rFonts w:asciiTheme="minorHAnsi" w:eastAsia="Calibri" w:hAnsiTheme="minorHAnsi"/>
          <w:sz w:val="16"/>
          <w:szCs w:val="20"/>
        </w:rPr>
        <w:t xml:space="preserve">“become” </w:t>
      </w:r>
      <w:r w:rsidRPr="00AB640A">
        <w:rPr>
          <w:rStyle w:val="BodyText1"/>
          <w:rFonts w:asciiTheme="minorHAnsi" w:eastAsia="Calibri" w:hAnsiTheme="minorHAnsi"/>
          <w:sz w:val="16"/>
        </w:rPr>
        <w:t xml:space="preserve">clearly understood statements </w:t>
      </w:r>
      <w:r w:rsidRPr="00AB640A">
        <w:rPr>
          <w:rStyle w:val="BodyText2"/>
          <w:rFonts w:asciiTheme="minorHAnsi" w:eastAsia="Calibri" w:hAnsiTheme="minorHAnsi"/>
          <w:sz w:val="16"/>
          <w:szCs w:val="20"/>
        </w:rPr>
        <w:t xml:space="preserve">even though they may not begin as such. There </w:t>
      </w:r>
      <w:r w:rsidRPr="00AB640A">
        <w:rPr>
          <w:rStyle w:val="BodyText1"/>
          <w:rFonts w:asciiTheme="minorHAnsi" w:eastAsia="Calibri" w:hAnsiTheme="minorHAnsi"/>
          <w:sz w:val="16"/>
        </w:rPr>
        <w:t xml:space="preserve">are </w:t>
      </w:r>
      <w:r w:rsidRPr="00AB640A">
        <w:rPr>
          <w:rStyle w:val="BodyText2"/>
          <w:rFonts w:asciiTheme="minorHAnsi" w:eastAsia="Calibri" w:hAnsiTheme="minorHAnsi"/>
          <w:sz w:val="16"/>
          <w:szCs w:val="20"/>
        </w:rPr>
        <w:t xml:space="preserve">formats for </w:t>
      </w:r>
      <w:r w:rsidRPr="00AB640A">
        <w:rPr>
          <w:rStyle w:val="BodyText1"/>
          <w:rFonts w:asciiTheme="minorHAnsi" w:eastAsia="Calibri" w:hAnsiTheme="minorHAnsi"/>
          <w:sz w:val="16"/>
        </w:rPr>
        <w:t xml:space="preserve">debate that </w:t>
      </w:r>
      <w:r w:rsidRPr="00AB640A">
        <w:rPr>
          <w:rStyle w:val="BodyText2"/>
          <w:rFonts w:asciiTheme="minorHAnsi" w:eastAsia="Calibri" w:hAnsiTheme="minorHAnsi"/>
          <w:sz w:val="16"/>
          <w:szCs w:val="20"/>
        </w:rPr>
        <w:t xml:space="preserve">often begin with </w:t>
      </w:r>
      <w:r w:rsidRPr="00AB640A">
        <w:rPr>
          <w:rStyle w:val="BodyText1"/>
          <w:rFonts w:asciiTheme="minorHAnsi" w:eastAsia="Calibri" w:hAnsiTheme="minorHAnsi"/>
          <w:sz w:val="16"/>
        </w:rPr>
        <w:t xml:space="preserve">this </w:t>
      </w:r>
      <w:r w:rsidRPr="00AB640A">
        <w:rPr>
          <w:rStyle w:val="BodyText2"/>
          <w:rFonts w:asciiTheme="minorHAnsi" w:eastAsia="Calibri" w:hAnsiTheme="minorHAnsi"/>
          <w:sz w:val="16"/>
          <w:szCs w:val="20"/>
        </w:rPr>
        <w:t xml:space="preserve">sort of proposition. However, </w:t>
      </w:r>
      <w:r w:rsidRPr="00AB640A">
        <w:rPr>
          <w:rStyle w:val="StyleBoldUnderline"/>
          <w:rFonts w:asciiTheme="minorHAnsi" w:hAnsiTheme="minorHAnsi"/>
        </w:rPr>
        <w:t xml:space="preserve">in </w:t>
      </w:r>
      <w:r w:rsidRPr="00AB640A">
        <w:rPr>
          <w:rStyle w:val="BoldUnderline"/>
          <w:rFonts w:asciiTheme="minorHAnsi" w:hAnsiTheme="minorHAnsi"/>
        </w:rPr>
        <w:t>any debate</w:t>
      </w:r>
      <w:r w:rsidRPr="00AB640A">
        <w:rPr>
          <w:rStyle w:val="StyleBoldUnderline"/>
          <w:rFonts w:asciiTheme="minorHAnsi" w:hAnsiTheme="minorHAnsi"/>
        </w:rPr>
        <w:t>, at some point</w:t>
      </w:r>
      <w:r w:rsidRPr="00AB640A">
        <w:rPr>
          <w:rStyle w:val="BodyText2"/>
          <w:rFonts w:asciiTheme="minorHAnsi" w:eastAsia="Calibri" w:hAnsiTheme="minorHAnsi"/>
          <w:sz w:val="16"/>
          <w:szCs w:val="20"/>
        </w:rPr>
        <w:t xml:space="preserve">, </w:t>
      </w:r>
      <w:r w:rsidRPr="00AB640A">
        <w:rPr>
          <w:rStyle w:val="StyleBoldUnderline"/>
          <w:rFonts w:asciiTheme="minorHAnsi" w:hAnsiTheme="minorHAnsi"/>
        </w:rPr>
        <w:t>effective and meaningful discussion relies on</w:t>
      </w:r>
      <w:r w:rsidRPr="00AB640A">
        <w:rPr>
          <w:rStyle w:val="BodyText1"/>
          <w:rFonts w:asciiTheme="minorHAnsi" w:eastAsia="Calibri" w:hAnsiTheme="minorHAnsi"/>
          <w:sz w:val="16"/>
        </w:rPr>
        <w:t xml:space="preserve"> </w:t>
      </w:r>
      <w:r w:rsidRPr="00AB640A">
        <w:rPr>
          <w:rStyle w:val="StyleBoldUnderline"/>
          <w:rFonts w:asciiTheme="minorHAnsi" w:hAnsiTheme="minorHAnsi"/>
        </w:rPr>
        <w:t>identification of a clearly</w:t>
      </w:r>
      <w:r w:rsidRPr="00AB640A">
        <w:rPr>
          <w:rStyle w:val="BodyText1"/>
          <w:rFonts w:asciiTheme="minorHAnsi" w:eastAsia="Calibri" w:hAnsiTheme="minorHAnsi"/>
          <w:sz w:val="16"/>
        </w:rPr>
        <w:t xml:space="preserve"> </w:t>
      </w:r>
      <w:r w:rsidRPr="00AB640A">
        <w:rPr>
          <w:rStyle w:val="StyleBoldUnderline"/>
          <w:rFonts w:asciiTheme="minorHAnsi" w:hAnsiTheme="minorHAnsi"/>
        </w:rPr>
        <w:t>stated or understood proposition</w:t>
      </w:r>
      <w:r w:rsidRPr="00AB640A">
        <w:rPr>
          <w:rStyle w:val="BodyText2"/>
          <w:rFonts w:asciiTheme="minorHAnsi" w:eastAsia="Calibri" w:hAnsiTheme="minorHAnsi"/>
          <w:sz w:val="16"/>
          <w:szCs w:val="20"/>
        </w:rPr>
        <w:t>.)</w:t>
      </w:r>
      <w:r w:rsidRPr="00AB640A">
        <w:rPr>
          <w:rFonts w:asciiTheme="minorHAnsi" w:hAnsiTheme="minorHAnsi"/>
          <w:sz w:val="16"/>
        </w:rPr>
        <w:t xml:space="preserve"> </w:t>
      </w:r>
      <w:proofErr w:type="gramStart"/>
      <w:r w:rsidRPr="00AB640A">
        <w:rPr>
          <w:rStyle w:val="BodyText2"/>
          <w:rFonts w:asciiTheme="minorHAnsi" w:eastAsia="Calibri" w:hAnsiTheme="minorHAnsi"/>
          <w:sz w:val="16"/>
          <w:szCs w:val="20"/>
        </w:rPr>
        <w:t xml:space="preserve">Back to </w:t>
      </w:r>
      <w:r w:rsidRPr="00AB640A">
        <w:rPr>
          <w:rStyle w:val="BodyText1"/>
          <w:rFonts w:asciiTheme="minorHAnsi" w:eastAsia="Calibri" w:hAnsiTheme="minorHAnsi"/>
          <w:sz w:val="16"/>
        </w:rPr>
        <w:t xml:space="preserve">the example of </w:t>
      </w:r>
      <w:r w:rsidRPr="00AB640A">
        <w:rPr>
          <w:rStyle w:val="BodyText2"/>
          <w:rFonts w:asciiTheme="minorHAnsi" w:eastAsia="Calibri" w:hAnsiTheme="minorHAnsi"/>
          <w:sz w:val="16"/>
          <w:szCs w:val="20"/>
        </w:rPr>
        <w:t xml:space="preserve">the written </w:t>
      </w:r>
      <w:r w:rsidRPr="00AB640A">
        <w:rPr>
          <w:rStyle w:val="BodyText1"/>
          <w:rFonts w:asciiTheme="minorHAnsi" w:eastAsia="Calibri" w:hAnsiTheme="minorHAnsi"/>
          <w:sz w:val="16"/>
        </w:rPr>
        <w:t>word versus physical force.</w:t>
      </w:r>
      <w:proofErr w:type="gramEnd"/>
      <w:r w:rsidRPr="00AB640A">
        <w:rPr>
          <w:rStyle w:val="BodyText1"/>
          <w:rFonts w:asciiTheme="minorHAnsi" w:eastAsia="Calibri" w:hAnsiTheme="minorHAnsi"/>
          <w:sz w:val="16"/>
        </w:rPr>
        <w:t xml:space="preserve"> </w:t>
      </w:r>
      <w:r w:rsidRPr="00AB640A">
        <w:rPr>
          <w:rStyle w:val="BodyText1"/>
          <w:rFonts w:asciiTheme="minorHAnsi" w:eastAsia="Calibri" w:hAnsiTheme="minorHAnsi"/>
          <w:u w:val="single"/>
        </w:rPr>
        <w:t xml:space="preserve">Although we </w:t>
      </w:r>
      <w:r w:rsidRPr="00AB640A">
        <w:rPr>
          <w:rStyle w:val="BodyText2"/>
          <w:rFonts w:asciiTheme="minorHAnsi" w:eastAsia="Calibri" w:hAnsiTheme="minorHAnsi"/>
          <w:szCs w:val="20"/>
          <w:u w:val="single"/>
        </w:rPr>
        <w:t xml:space="preserve">now </w:t>
      </w:r>
      <w:r w:rsidRPr="00AB640A">
        <w:rPr>
          <w:rStyle w:val="BodyText1"/>
          <w:rFonts w:asciiTheme="minorHAnsi" w:eastAsia="Calibri" w:hAnsiTheme="minorHAnsi"/>
          <w:u w:val="single"/>
        </w:rPr>
        <w:t xml:space="preserve">have </w:t>
      </w:r>
      <w:r w:rsidRPr="00AB640A">
        <w:rPr>
          <w:rStyle w:val="BodyText1"/>
          <w:rFonts w:asciiTheme="minorHAnsi" w:eastAsia="Calibri" w:hAnsiTheme="minorHAnsi"/>
          <w:highlight w:val="cyan"/>
          <w:u w:val="single"/>
        </w:rPr>
        <w:t>a general subject</w:t>
      </w:r>
      <w:r w:rsidRPr="00AB640A">
        <w:rPr>
          <w:rStyle w:val="BodyText1"/>
          <w:rFonts w:asciiTheme="minorHAnsi" w:eastAsia="Calibri" w:hAnsiTheme="minorHAnsi"/>
          <w:u w:val="single"/>
        </w:rPr>
        <w:t xml:space="preserve">, we have not yet stated a problem. </w:t>
      </w:r>
      <w:r w:rsidRPr="00AB640A">
        <w:rPr>
          <w:rStyle w:val="BodyText2"/>
          <w:rFonts w:asciiTheme="minorHAnsi" w:eastAsia="Calibri" w:hAnsiTheme="minorHAnsi"/>
          <w:szCs w:val="20"/>
          <w:u w:val="single"/>
        </w:rPr>
        <w:t xml:space="preserve">It </w:t>
      </w:r>
      <w:r w:rsidRPr="00AB640A">
        <w:rPr>
          <w:rStyle w:val="Emphasis"/>
          <w:rFonts w:asciiTheme="minorHAnsi" w:hAnsiTheme="minorHAnsi"/>
          <w:highlight w:val="cyan"/>
        </w:rPr>
        <w:t>is</w:t>
      </w:r>
      <w:r w:rsidRPr="00AB640A">
        <w:rPr>
          <w:rStyle w:val="BodyText2"/>
          <w:rFonts w:asciiTheme="minorHAnsi" w:eastAsia="Calibri" w:hAnsiTheme="minorHAnsi"/>
          <w:szCs w:val="20"/>
          <w:u w:val="single"/>
        </w:rPr>
        <w:t xml:space="preserve"> </w:t>
      </w:r>
      <w:r w:rsidRPr="00AB640A">
        <w:rPr>
          <w:rStyle w:val="BodyText1"/>
          <w:rFonts w:asciiTheme="minorHAnsi" w:eastAsia="Calibri" w:hAnsiTheme="minorHAnsi"/>
          <w:u w:val="single"/>
        </w:rPr>
        <w:t xml:space="preserve">still </w:t>
      </w:r>
      <w:r w:rsidRPr="00AB640A">
        <w:rPr>
          <w:rStyle w:val="Emphasis"/>
          <w:rFonts w:asciiTheme="minorHAnsi" w:hAnsiTheme="minorHAnsi"/>
          <w:highlight w:val="cyan"/>
        </w:rPr>
        <w:t>too broad</w:t>
      </w:r>
      <w:r w:rsidRPr="00AB640A">
        <w:rPr>
          <w:rStyle w:val="BodyText1"/>
          <w:rFonts w:asciiTheme="minorHAnsi" w:eastAsia="Calibri" w:hAnsiTheme="minorHAnsi"/>
          <w:u w:val="single"/>
        </w:rPr>
        <w:t xml:space="preserve">, too loosely worded </w:t>
      </w:r>
      <w:r w:rsidRPr="00AB640A">
        <w:rPr>
          <w:rStyle w:val="BodyText1"/>
          <w:rFonts w:asciiTheme="minorHAnsi" w:eastAsia="Calibri" w:hAnsiTheme="minorHAnsi"/>
          <w:highlight w:val="cyan"/>
          <w:u w:val="single"/>
        </w:rPr>
        <w:t>to promote weII-organized argument</w:t>
      </w:r>
      <w:r w:rsidRPr="00AB640A">
        <w:rPr>
          <w:rStyle w:val="BodyText1"/>
          <w:rFonts w:asciiTheme="minorHAnsi" w:eastAsia="Calibri" w:hAnsiTheme="minorHAnsi"/>
          <w:sz w:val="16"/>
        </w:rPr>
        <w:t xml:space="preserve">. What </w:t>
      </w:r>
      <w:r w:rsidRPr="00AB640A">
        <w:rPr>
          <w:rStyle w:val="BodyText2"/>
          <w:rFonts w:asciiTheme="minorHAnsi" w:eastAsia="Calibri" w:hAnsiTheme="minorHAnsi"/>
          <w:sz w:val="16"/>
          <w:szCs w:val="20"/>
        </w:rPr>
        <w:t xml:space="preserve">sort </w:t>
      </w:r>
      <w:r w:rsidRPr="00AB640A">
        <w:rPr>
          <w:rStyle w:val="BodyText1"/>
          <w:rFonts w:asciiTheme="minorHAnsi" w:eastAsia="Calibri" w:hAnsiTheme="minorHAnsi"/>
          <w:sz w:val="16"/>
        </w:rPr>
        <w:t xml:space="preserve">of writing are we concerned </w:t>
      </w:r>
      <w:r w:rsidRPr="00AB640A">
        <w:rPr>
          <w:rStyle w:val="BodyText2"/>
          <w:rFonts w:asciiTheme="minorHAnsi" w:eastAsia="Calibri" w:hAnsiTheme="minorHAnsi"/>
          <w:sz w:val="16"/>
          <w:szCs w:val="20"/>
        </w:rPr>
        <w:t>with</w:t>
      </w:r>
      <w:r w:rsidRPr="00AB640A">
        <w:rPr>
          <w:rStyle w:val="BodyText1"/>
          <w:rFonts w:asciiTheme="minorHAnsi" w:eastAsia="Calibri" w:hAnsiTheme="minorHAnsi"/>
          <w:sz w:val="16"/>
        </w:rPr>
        <w:t>—poems, novels, government documents, web</w:t>
      </w:r>
      <w:r w:rsidRPr="00AB640A">
        <w:rPr>
          <w:rStyle w:val="BodyText1"/>
          <w:rFonts w:asciiTheme="minorHAnsi" w:eastAsia="Calibri" w:hAnsiTheme="minorHAnsi"/>
          <w:sz w:val="16"/>
        </w:rPr>
        <w:softHyphen/>
      </w:r>
      <w:r w:rsidRPr="00AB640A">
        <w:rPr>
          <w:rStyle w:val="BodyText2"/>
          <w:rFonts w:asciiTheme="minorHAnsi" w:eastAsia="Calibri" w:hAnsiTheme="minorHAnsi"/>
          <w:sz w:val="16"/>
          <w:szCs w:val="20"/>
        </w:rPr>
        <w:t xml:space="preserve">site </w:t>
      </w:r>
      <w:r w:rsidRPr="00AB640A">
        <w:rPr>
          <w:rStyle w:val="BodyText1"/>
          <w:rFonts w:asciiTheme="minorHAnsi" w:eastAsia="Calibri" w:hAnsiTheme="minorHAnsi"/>
          <w:sz w:val="16"/>
        </w:rPr>
        <w:t xml:space="preserve">development, advertising, cyber-warfare, disinformation, or </w:t>
      </w:r>
      <w:r w:rsidRPr="00AB640A">
        <w:rPr>
          <w:rStyle w:val="BodyText2"/>
          <w:rFonts w:asciiTheme="minorHAnsi" w:eastAsia="Calibri" w:hAnsiTheme="minorHAnsi"/>
          <w:sz w:val="16"/>
          <w:szCs w:val="20"/>
        </w:rPr>
        <w:t xml:space="preserve">what? What </w:t>
      </w:r>
      <w:r w:rsidRPr="00AB640A">
        <w:rPr>
          <w:rStyle w:val="BodyText1"/>
          <w:rFonts w:asciiTheme="minorHAnsi" w:eastAsia="Calibri" w:hAnsiTheme="minorHAnsi"/>
          <w:sz w:val="16"/>
        </w:rPr>
        <w:t xml:space="preserve">does </w:t>
      </w:r>
      <w:r w:rsidRPr="00AB640A">
        <w:rPr>
          <w:rStyle w:val="BodyText2"/>
          <w:rFonts w:asciiTheme="minorHAnsi" w:eastAsia="Calibri" w:hAnsiTheme="minorHAnsi"/>
          <w:sz w:val="16"/>
          <w:szCs w:val="20"/>
        </w:rPr>
        <w:t xml:space="preserve">it mean </w:t>
      </w:r>
      <w:r w:rsidRPr="00AB640A">
        <w:rPr>
          <w:rStyle w:val="BodyText1"/>
          <w:rFonts w:asciiTheme="minorHAnsi" w:eastAsia="Calibri" w:hAnsiTheme="minorHAnsi"/>
          <w:sz w:val="16"/>
        </w:rPr>
        <w:t xml:space="preserve">to </w:t>
      </w:r>
      <w:r w:rsidRPr="00AB640A">
        <w:rPr>
          <w:rStyle w:val="BodyText2"/>
          <w:rFonts w:asciiTheme="minorHAnsi" w:eastAsia="Calibri" w:hAnsiTheme="minorHAnsi"/>
          <w:sz w:val="16"/>
          <w:szCs w:val="20"/>
        </w:rPr>
        <w:t xml:space="preserve">be “mightier" in </w:t>
      </w:r>
      <w:r w:rsidRPr="00AB640A">
        <w:rPr>
          <w:rStyle w:val="BodyText1"/>
          <w:rFonts w:asciiTheme="minorHAnsi" w:eastAsia="Calibri" w:hAnsiTheme="minorHAnsi"/>
          <w:sz w:val="16"/>
        </w:rPr>
        <w:t xml:space="preserve">this context? </w:t>
      </w:r>
      <w:r w:rsidRPr="00AB640A">
        <w:rPr>
          <w:rStyle w:val="BodyText2"/>
          <w:rFonts w:asciiTheme="minorHAnsi" w:eastAsia="Calibri" w:hAnsiTheme="minorHAnsi"/>
          <w:sz w:val="16"/>
          <w:szCs w:val="20"/>
        </w:rPr>
        <w:t xml:space="preserve">What kind </w:t>
      </w:r>
      <w:r w:rsidRPr="00AB640A">
        <w:rPr>
          <w:rStyle w:val="BodyText1"/>
          <w:rFonts w:asciiTheme="minorHAnsi" w:eastAsia="Calibri" w:hAnsiTheme="minorHAnsi"/>
          <w:sz w:val="16"/>
        </w:rPr>
        <w:t xml:space="preserve">of </w:t>
      </w:r>
      <w:r w:rsidRPr="00AB640A">
        <w:rPr>
          <w:rStyle w:val="BodyText2"/>
          <w:rFonts w:asciiTheme="minorHAnsi" w:eastAsia="Calibri" w:hAnsiTheme="minorHAnsi"/>
          <w:sz w:val="16"/>
          <w:szCs w:val="20"/>
        </w:rPr>
        <w:t xml:space="preserve">physical </w:t>
      </w:r>
      <w:r w:rsidRPr="00AB640A">
        <w:rPr>
          <w:rStyle w:val="BodyText1"/>
          <w:rFonts w:asciiTheme="minorHAnsi" w:eastAsia="Calibri" w:hAnsiTheme="minorHAnsi"/>
          <w:sz w:val="16"/>
        </w:rPr>
        <w:t xml:space="preserve">force </w:t>
      </w:r>
      <w:r w:rsidRPr="00AB640A">
        <w:rPr>
          <w:rStyle w:val="BodyText2"/>
          <w:rFonts w:asciiTheme="minorHAnsi" w:eastAsia="Calibri" w:hAnsiTheme="minorHAnsi"/>
          <w:sz w:val="16"/>
          <w:szCs w:val="20"/>
        </w:rPr>
        <w:t>is being compared</w:t>
      </w:r>
      <w:r w:rsidRPr="00AB640A">
        <w:rPr>
          <w:rStyle w:val="BodyText1"/>
          <w:rFonts w:asciiTheme="minorHAnsi" w:eastAsia="Calibri" w:hAnsiTheme="minorHAnsi"/>
          <w:sz w:val="16"/>
        </w:rPr>
        <w:t>—</w:t>
      </w:r>
      <w:r w:rsidRPr="00AB640A">
        <w:rPr>
          <w:rStyle w:val="BodyText2"/>
          <w:rFonts w:asciiTheme="minorHAnsi" w:eastAsia="Calibri" w:hAnsiTheme="minorHAnsi"/>
          <w:sz w:val="16"/>
          <w:szCs w:val="20"/>
        </w:rPr>
        <w:t xml:space="preserve">fists, </w:t>
      </w:r>
      <w:r w:rsidRPr="00AB640A">
        <w:rPr>
          <w:rStyle w:val="BodyText1"/>
          <w:rFonts w:asciiTheme="minorHAnsi" w:eastAsia="Calibri" w:hAnsiTheme="minorHAnsi"/>
          <w:sz w:val="16"/>
        </w:rPr>
        <w:t xml:space="preserve">dueling </w:t>
      </w:r>
      <w:r w:rsidRPr="00AB640A">
        <w:rPr>
          <w:rStyle w:val="BodyText2"/>
          <w:rFonts w:asciiTheme="minorHAnsi" w:eastAsia="Calibri" w:hAnsiTheme="minorHAnsi"/>
          <w:sz w:val="16"/>
          <w:szCs w:val="20"/>
        </w:rPr>
        <w:t xml:space="preserve">swords, bazookas, nuclear weapons, or </w:t>
      </w:r>
      <w:r w:rsidRPr="00AB640A">
        <w:rPr>
          <w:rStyle w:val="BodyText1"/>
          <w:rFonts w:asciiTheme="minorHAnsi" w:eastAsia="Calibri" w:hAnsiTheme="minorHAnsi"/>
          <w:sz w:val="16"/>
        </w:rPr>
        <w:t xml:space="preserve">what? </w:t>
      </w:r>
      <w:r w:rsidRPr="00AB640A">
        <w:rPr>
          <w:rStyle w:val="BodyText2"/>
          <w:rFonts w:asciiTheme="minorHAnsi" w:eastAsia="Calibri" w:hAnsiTheme="minorHAnsi"/>
          <w:sz w:val="16"/>
          <w:szCs w:val="20"/>
        </w:rPr>
        <w:t xml:space="preserve">A more </w:t>
      </w:r>
      <w:r w:rsidRPr="00AB640A">
        <w:rPr>
          <w:rStyle w:val="BodyText1"/>
          <w:rFonts w:asciiTheme="minorHAnsi" w:eastAsia="Calibri" w:hAnsiTheme="minorHAnsi"/>
          <w:sz w:val="16"/>
        </w:rPr>
        <w:t xml:space="preserve">specific </w:t>
      </w:r>
      <w:r w:rsidRPr="00AB640A">
        <w:rPr>
          <w:rStyle w:val="BodyText2"/>
          <w:rFonts w:asciiTheme="minorHAnsi" w:eastAsia="Calibri" w:hAnsiTheme="minorHAnsi"/>
          <w:sz w:val="16"/>
          <w:szCs w:val="20"/>
        </w:rPr>
        <w:t xml:space="preserve">question might be, “Would a mutual </w:t>
      </w:r>
      <w:r w:rsidRPr="00AB640A">
        <w:rPr>
          <w:rStyle w:val="BodyText1"/>
          <w:rFonts w:asciiTheme="minorHAnsi" w:eastAsia="Calibri" w:hAnsiTheme="minorHAnsi"/>
          <w:sz w:val="16"/>
        </w:rPr>
        <w:t xml:space="preserve">defense </w:t>
      </w:r>
      <w:r w:rsidRPr="00AB640A">
        <w:rPr>
          <w:rStyle w:val="BodyText2"/>
          <w:rFonts w:asciiTheme="minorHAnsi" w:eastAsia="Calibri" w:hAnsiTheme="minorHAnsi"/>
          <w:sz w:val="16"/>
          <w:szCs w:val="20"/>
        </w:rPr>
        <w:t xml:space="preserve">treaty or a visit by </w:t>
      </w:r>
      <w:r w:rsidRPr="00AB640A">
        <w:rPr>
          <w:rStyle w:val="Bodytext6pt"/>
          <w:rFonts w:asciiTheme="minorHAnsi" w:eastAsia="Calibri" w:hAnsiTheme="minorHAnsi" w:cs="Arial"/>
          <w:sz w:val="16"/>
        </w:rPr>
        <w:t xml:space="preserve">our </w:t>
      </w:r>
      <w:r w:rsidRPr="00AB640A">
        <w:rPr>
          <w:rStyle w:val="BodyText2"/>
          <w:rFonts w:asciiTheme="minorHAnsi" w:eastAsia="Calibri" w:hAnsiTheme="minorHAnsi"/>
          <w:sz w:val="16"/>
          <w:szCs w:val="20"/>
        </w:rPr>
        <w:t xml:space="preserve">fleet </w:t>
      </w:r>
      <w:r w:rsidRPr="00AB640A">
        <w:rPr>
          <w:rStyle w:val="BodyText1"/>
          <w:rFonts w:asciiTheme="minorHAnsi" w:eastAsia="Calibri" w:hAnsiTheme="minorHAnsi"/>
          <w:sz w:val="16"/>
        </w:rPr>
        <w:t xml:space="preserve">be more effective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assuring </w:t>
      </w:r>
      <w:r w:rsidRPr="00AB640A">
        <w:rPr>
          <w:rStyle w:val="BodyText2"/>
          <w:rFonts w:asciiTheme="minorHAnsi" w:eastAsia="Calibri" w:hAnsiTheme="minorHAnsi"/>
          <w:sz w:val="16"/>
          <w:szCs w:val="20"/>
        </w:rPr>
        <w:t xml:space="preserve">Laurania </w:t>
      </w:r>
      <w:r w:rsidRPr="00AB640A">
        <w:rPr>
          <w:rStyle w:val="BodyText1"/>
          <w:rFonts w:asciiTheme="minorHAnsi" w:eastAsia="Calibri" w:hAnsiTheme="minorHAnsi"/>
          <w:sz w:val="16"/>
        </w:rPr>
        <w:t xml:space="preserve">of </w:t>
      </w:r>
      <w:r w:rsidRPr="00AB640A">
        <w:rPr>
          <w:rStyle w:val="BodyText2"/>
          <w:rFonts w:asciiTheme="minorHAnsi" w:eastAsia="Calibri" w:hAnsiTheme="minorHAnsi"/>
          <w:sz w:val="16"/>
          <w:szCs w:val="20"/>
        </w:rPr>
        <w:t xml:space="preserve">our </w:t>
      </w:r>
      <w:r w:rsidRPr="00AB640A">
        <w:rPr>
          <w:rStyle w:val="BodyText1"/>
          <w:rFonts w:asciiTheme="minorHAnsi" w:eastAsia="Calibri" w:hAnsiTheme="minorHAnsi"/>
          <w:sz w:val="16"/>
        </w:rPr>
        <w:t xml:space="preserve">support </w:t>
      </w:r>
      <w:r w:rsidRPr="00AB640A">
        <w:rPr>
          <w:rStyle w:val="BodyText2"/>
          <w:rFonts w:asciiTheme="minorHAnsi" w:eastAsia="Calibri" w:hAnsiTheme="minorHAnsi"/>
          <w:sz w:val="16"/>
          <w:szCs w:val="20"/>
        </w:rPr>
        <w:t xml:space="preserve">in a </w:t>
      </w:r>
      <w:r w:rsidRPr="00AB640A">
        <w:rPr>
          <w:rStyle w:val="BodyText1"/>
          <w:rFonts w:asciiTheme="minorHAnsi" w:eastAsia="Calibri" w:hAnsiTheme="minorHAnsi"/>
          <w:sz w:val="16"/>
        </w:rPr>
        <w:t xml:space="preserve">certain crisis?” The basis </w:t>
      </w:r>
      <w:r w:rsidRPr="00AB640A">
        <w:rPr>
          <w:rStyle w:val="BodyText2"/>
          <w:rFonts w:asciiTheme="minorHAnsi" w:eastAsia="Calibri" w:hAnsiTheme="minorHAnsi"/>
          <w:sz w:val="16"/>
          <w:szCs w:val="20"/>
        </w:rPr>
        <w:t xml:space="preserve">for </w:t>
      </w:r>
      <w:r w:rsidRPr="00AB640A">
        <w:rPr>
          <w:rStyle w:val="BodyText1"/>
          <w:rFonts w:asciiTheme="minorHAnsi" w:eastAsia="Calibri" w:hAnsiTheme="minorHAnsi"/>
          <w:sz w:val="16"/>
        </w:rPr>
        <w:t xml:space="preserve">argument </w:t>
      </w:r>
      <w:r w:rsidRPr="00AB640A">
        <w:rPr>
          <w:rStyle w:val="BodyText2"/>
          <w:rFonts w:asciiTheme="minorHAnsi" w:eastAsia="Calibri" w:hAnsiTheme="minorHAnsi"/>
          <w:sz w:val="16"/>
          <w:szCs w:val="20"/>
        </w:rPr>
        <w:t xml:space="preserve">could </w:t>
      </w:r>
      <w:r w:rsidRPr="00AB640A">
        <w:rPr>
          <w:rStyle w:val="BodyText1"/>
          <w:rFonts w:asciiTheme="minorHAnsi" w:eastAsia="Calibri" w:hAnsiTheme="minorHAnsi"/>
          <w:sz w:val="16"/>
        </w:rPr>
        <w:t xml:space="preserve">be phrased in a debate proposition such as “Resolved: That the United States </w:t>
      </w:r>
      <w:r w:rsidRPr="00AB640A">
        <w:rPr>
          <w:rStyle w:val="BodyText2"/>
          <w:rFonts w:asciiTheme="minorHAnsi" w:eastAsia="Calibri" w:hAnsiTheme="minorHAnsi"/>
          <w:sz w:val="16"/>
          <w:szCs w:val="20"/>
        </w:rPr>
        <w:t xml:space="preserve">should </w:t>
      </w:r>
      <w:r w:rsidRPr="00AB640A">
        <w:rPr>
          <w:rStyle w:val="BodyText1"/>
          <w:rFonts w:asciiTheme="minorHAnsi" w:eastAsia="Calibri" w:hAnsiTheme="minorHAnsi"/>
          <w:sz w:val="16"/>
        </w:rPr>
        <w:t xml:space="preserve">enter </w:t>
      </w:r>
      <w:r w:rsidRPr="00AB640A">
        <w:rPr>
          <w:rStyle w:val="BodyText2"/>
          <w:rFonts w:asciiTheme="minorHAnsi" w:eastAsia="Calibri" w:hAnsiTheme="minorHAnsi"/>
          <w:sz w:val="16"/>
          <w:szCs w:val="20"/>
        </w:rPr>
        <w:t xml:space="preserve">into a </w:t>
      </w:r>
      <w:r w:rsidRPr="00AB640A">
        <w:rPr>
          <w:rStyle w:val="BodyText1"/>
          <w:rFonts w:asciiTheme="minorHAnsi" w:eastAsia="Calibri" w:hAnsiTheme="minorHAnsi"/>
          <w:sz w:val="16"/>
        </w:rPr>
        <w:t xml:space="preserve">mutual defense treaty </w:t>
      </w:r>
      <w:r w:rsidRPr="00AB640A">
        <w:rPr>
          <w:rStyle w:val="BodyText2"/>
          <w:rFonts w:asciiTheme="minorHAnsi" w:eastAsia="Calibri" w:hAnsiTheme="minorHAnsi"/>
          <w:sz w:val="16"/>
          <w:szCs w:val="20"/>
        </w:rPr>
        <w:t xml:space="preserve">with </w:t>
      </w:r>
      <w:r w:rsidRPr="00AB640A">
        <w:rPr>
          <w:rStyle w:val="BodyText1"/>
          <w:rFonts w:asciiTheme="minorHAnsi" w:eastAsia="Calibri" w:hAnsiTheme="minorHAnsi"/>
          <w:sz w:val="16"/>
        </w:rPr>
        <w:t xml:space="preserve">Laurania.” Negative advocates might oppose this proposition </w:t>
      </w:r>
      <w:r w:rsidRPr="00AB640A">
        <w:rPr>
          <w:rStyle w:val="BodyText2"/>
          <w:rFonts w:asciiTheme="minorHAnsi" w:eastAsia="Calibri" w:hAnsiTheme="minorHAnsi"/>
          <w:sz w:val="16"/>
          <w:szCs w:val="20"/>
        </w:rPr>
        <w:t xml:space="preserve">by </w:t>
      </w:r>
      <w:r w:rsidRPr="00AB640A">
        <w:rPr>
          <w:rStyle w:val="BodyText1"/>
          <w:rFonts w:asciiTheme="minorHAnsi" w:eastAsia="Calibri" w:hAnsiTheme="minorHAnsi"/>
          <w:sz w:val="16"/>
        </w:rPr>
        <w:t xml:space="preserve">arguing </w:t>
      </w:r>
      <w:r w:rsidRPr="00AB640A">
        <w:rPr>
          <w:rStyle w:val="BodyText2"/>
          <w:rFonts w:asciiTheme="minorHAnsi" w:eastAsia="Calibri" w:hAnsiTheme="minorHAnsi"/>
          <w:sz w:val="16"/>
          <w:szCs w:val="20"/>
        </w:rPr>
        <w:t xml:space="preserve">that </w:t>
      </w:r>
      <w:r w:rsidRPr="00AB640A">
        <w:rPr>
          <w:rStyle w:val="BodyText1"/>
          <w:rFonts w:asciiTheme="minorHAnsi" w:eastAsia="Calibri" w:hAnsiTheme="minorHAnsi"/>
          <w:sz w:val="16"/>
        </w:rPr>
        <w:t xml:space="preserve">fleet maneuvers would be </w:t>
      </w:r>
      <w:r w:rsidRPr="00AB640A">
        <w:rPr>
          <w:rStyle w:val="BodyText2"/>
          <w:rFonts w:asciiTheme="minorHAnsi" w:eastAsia="Calibri" w:hAnsiTheme="minorHAnsi"/>
          <w:sz w:val="16"/>
          <w:szCs w:val="20"/>
        </w:rPr>
        <w:t xml:space="preserve">a </w:t>
      </w:r>
      <w:r w:rsidRPr="00AB640A">
        <w:rPr>
          <w:rStyle w:val="BodyText1"/>
          <w:rFonts w:asciiTheme="minorHAnsi" w:eastAsia="Calibri" w:hAnsiTheme="minorHAnsi"/>
          <w:sz w:val="16"/>
        </w:rPr>
        <w:t xml:space="preserve">better solution. </w:t>
      </w:r>
      <w:r w:rsidRPr="00AB640A">
        <w:rPr>
          <w:rStyle w:val="StyleBoldUnderline"/>
          <w:rFonts w:asciiTheme="minorHAnsi" w:hAnsiTheme="minorHAnsi"/>
          <w:sz w:val="16"/>
        </w:rPr>
        <w:t>This is not to say that debates should completely avoid creative interpretation of the</w:t>
      </w:r>
      <w:r w:rsidRPr="00AB640A">
        <w:rPr>
          <w:rStyle w:val="BodyText2"/>
          <w:rFonts w:asciiTheme="minorHAnsi" w:eastAsia="Calibri" w:hAnsiTheme="minorHAnsi"/>
          <w:sz w:val="16"/>
          <w:szCs w:val="20"/>
        </w:rPr>
        <w:t xml:space="preserve"> </w:t>
      </w:r>
      <w:r w:rsidRPr="00AB640A">
        <w:rPr>
          <w:rStyle w:val="StyleBoldUnderline"/>
          <w:rFonts w:asciiTheme="minorHAnsi" w:hAnsiTheme="minorHAnsi"/>
          <w:sz w:val="16"/>
        </w:rPr>
        <w:t>controversy</w:t>
      </w:r>
      <w:r w:rsidRPr="00AB640A">
        <w:rPr>
          <w:rStyle w:val="BodyText1"/>
          <w:rFonts w:asciiTheme="minorHAnsi" w:eastAsia="Calibri" w:hAnsiTheme="minorHAnsi"/>
          <w:sz w:val="16"/>
        </w:rPr>
        <w:t xml:space="preserve"> by advo</w:t>
      </w:r>
      <w:r w:rsidRPr="00AB640A">
        <w:rPr>
          <w:rStyle w:val="BodyText1"/>
          <w:rFonts w:asciiTheme="minorHAnsi" w:eastAsia="Calibri" w:hAnsiTheme="minorHAnsi"/>
          <w:sz w:val="16"/>
        </w:rPr>
        <w:softHyphen/>
        <w:t xml:space="preserve">cates, or that good </w:t>
      </w:r>
      <w:r w:rsidRPr="00AB640A">
        <w:rPr>
          <w:rStyle w:val="BodyText2"/>
          <w:rFonts w:asciiTheme="minorHAnsi" w:eastAsia="Calibri" w:hAnsiTheme="minorHAnsi"/>
          <w:sz w:val="16"/>
          <w:szCs w:val="20"/>
        </w:rPr>
        <w:t xml:space="preserve">debates </w:t>
      </w:r>
      <w:r w:rsidRPr="00AB640A">
        <w:rPr>
          <w:rStyle w:val="BodyText1"/>
          <w:rFonts w:asciiTheme="minorHAnsi" w:eastAsia="Calibri" w:hAnsiTheme="minorHAnsi"/>
          <w:sz w:val="16"/>
        </w:rPr>
        <w:t xml:space="preserve">cannot occur over competing interpretations of </w:t>
      </w:r>
      <w:r w:rsidRPr="00AB640A">
        <w:rPr>
          <w:rFonts w:asciiTheme="minorHAnsi" w:hAnsiTheme="minorHAnsi"/>
          <w:sz w:val="16"/>
        </w:rPr>
        <w:t xml:space="preserve">the </w:t>
      </w:r>
      <w:r w:rsidRPr="00AB640A">
        <w:rPr>
          <w:rStyle w:val="BodyText1"/>
          <w:rFonts w:asciiTheme="minorHAnsi" w:eastAsia="Calibri" w:hAnsiTheme="minorHAnsi"/>
          <w:sz w:val="16"/>
        </w:rPr>
        <w:t xml:space="preserve">controversy; in fact, </w:t>
      </w:r>
      <w:r w:rsidRPr="00AB640A">
        <w:rPr>
          <w:rStyle w:val="BodyText2"/>
          <w:rFonts w:asciiTheme="minorHAnsi" w:eastAsia="Calibri" w:hAnsiTheme="minorHAnsi"/>
          <w:sz w:val="16"/>
          <w:szCs w:val="20"/>
        </w:rPr>
        <w:t xml:space="preserve">these sorts </w:t>
      </w:r>
      <w:r w:rsidRPr="00AB640A">
        <w:rPr>
          <w:rStyle w:val="BodyText1"/>
          <w:rFonts w:asciiTheme="minorHAnsi" w:eastAsia="Calibri" w:hAnsiTheme="minorHAnsi"/>
          <w:sz w:val="16"/>
        </w:rPr>
        <w:t xml:space="preserve">of debates </w:t>
      </w:r>
      <w:r w:rsidRPr="00AB640A">
        <w:rPr>
          <w:rStyle w:val="BodyText2"/>
          <w:rFonts w:asciiTheme="minorHAnsi" w:eastAsia="Calibri" w:hAnsiTheme="minorHAnsi"/>
          <w:sz w:val="16"/>
          <w:szCs w:val="20"/>
        </w:rPr>
        <w:t xml:space="preserve">may </w:t>
      </w:r>
      <w:r w:rsidRPr="00AB640A">
        <w:rPr>
          <w:rStyle w:val="BodyText1"/>
          <w:rFonts w:asciiTheme="minorHAnsi" w:eastAsia="Calibri" w:hAnsiTheme="minorHAnsi"/>
          <w:sz w:val="16"/>
        </w:rPr>
        <w:t xml:space="preserve">be </w:t>
      </w:r>
      <w:r w:rsidRPr="00AB640A">
        <w:rPr>
          <w:rStyle w:val="BodyText2"/>
          <w:rFonts w:asciiTheme="minorHAnsi" w:eastAsia="Calibri" w:hAnsiTheme="minorHAnsi"/>
          <w:sz w:val="16"/>
          <w:szCs w:val="20"/>
        </w:rPr>
        <w:t xml:space="preserve">very </w:t>
      </w:r>
      <w:r w:rsidRPr="00AB640A">
        <w:rPr>
          <w:rStyle w:val="BodyText1"/>
          <w:rFonts w:asciiTheme="minorHAnsi" w:eastAsia="Calibri" w:hAnsiTheme="minorHAnsi"/>
          <w:sz w:val="16"/>
        </w:rPr>
        <w:t>engaging</w:t>
      </w:r>
      <w:r w:rsidRPr="00AB640A">
        <w:rPr>
          <w:rStyle w:val="StyleBoldUnderline"/>
          <w:rFonts w:asciiTheme="minorHAnsi" w:hAnsiTheme="minorHAnsi"/>
        </w:rPr>
        <w:t xml:space="preserve">. The point is that </w:t>
      </w:r>
      <w:r w:rsidRPr="00AB640A">
        <w:rPr>
          <w:rStyle w:val="StyleBoldUnderline"/>
          <w:rFonts w:asciiTheme="minorHAnsi" w:hAnsiTheme="minorHAnsi"/>
          <w:highlight w:val="cyan"/>
        </w:rPr>
        <w:t xml:space="preserve">debate is </w:t>
      </w:r>
      <w:r w:rsidRPr="00AB640A">
        <w:rPr>
          <w:rStyle w:val="Emphasis"/>
          <w:rFonts w:asciiTheme="minorHAnsi" w:hAnsiTheme="minorHAnsi"/>
          <w:highlight w:val="cyan"/>
        </w:rPr>
        <w:t>best facilitated by</w:t>
      </w:r>
      <w:r w:rsidRPr="00AB640A">
        <w:rPr>
          <w:rStyle w:val="Emphasis"/>
          <w:rFonts w:asciiTheme="minorHAnsi" w:hAnsiTheme="minorHAnsi"/>
        </w:rPr>
        <w:t xml:space="preserve"> the </w:t>
      </w:r>
      <w:r w:rsidRPr="00AB640A">
        <w:rPr>
          <w:rStyle w:val="Emphasis"/>
          <w:rFonts w:asciiTheme="minorHAnsi" w:hAnsiTheme="minorHAnsi"/>
          <w:highlight w:val="cyan"/>
        </w:rPr>
        <w:t>guidance provided by focus on a particular point of difference</w:t>
      </w:r>
      <w:r w:rsidRPr="00AB640A">
        <w:rPr>
          <w:rStyle w:val="BodyText2"/>
          <w:rFonts w:asciiTheme="minorHAnsi" w:eastAsia="Calibri" w:hAnsiTheme="minorHAnsi"/>
          <w:sz w:val="16"/>
          <w:szCs w:val="20"/>
          <w:highlight w:val="cyan"/>
        </w:rPr>
        <w:t>,</w:t>
      </w:r>
      <w:r w:rsidRPr="00AB640A">
        <w:rPr>
          <w:rStyle w:val="BodyText2"/>
          <w:rFonts w:asciiTheme="minorHAnsi" w:eastAsia="Calibri" w:hAnsiTheme="minorHAnsi"/>
          <w:sz w:val="16"/>
          <w:szCs w:val="20"/>
        </w:rPr>
        <w:t xml:space="preserve"> which will be </w:t>
      </w:r>
      <w:r w:rsidRPr="00AB640A">
        <w:rPr>
          <w:rStyle w:val="BodyText1"/>
          <w:rFonts w:asciiTheme="minorHAnsi" w:eastAsia="Calibri" w:hAnsiTheme="minorHAnsi"/>
          <w:sz w:val="16"/>
        </w:rPr>
        <w:t xml:space="preserve">outlined </w:t>
      </w:r>
      <w:r w:rsidRPr="00AB640A">
        <w:rPr>
          <w:rStyle w:val="BodyText2"/>
          <w:rFonts w:asciiTheme="minorHAnsi" w:eastAsia="Calibri" w:hAnsiTheme="minorHAnsi"/>
          <w:sz w:val="16"/>
          <w:szCs w:val="20"/>
        </w:rPr>
        <w:t xml:space="preserve">in </w:t>
      </w:r>
      <w:r w:rsidRPr="00AB640A">
        <w:rPr>
          <w:rStyle w:val="BodyText1"/>
          <w:rFonts w:asciiTheme="minorHAnsi" w:eastAsia="Calibri" w:hAnsiTheme="minorHAnsi"/>
          <w:sz w:val="16"/>
        </w:rPr>
        <w:t xml:space="preserve">the </w:t>
      </w:r>
      <w:r w:rsidRPr="00AB640A">
        <w:rPr>
          <w:rStyle w:val="BodyText2"/>
          <w:rFonts w:asciiTheme="minorHAnsi" w:eastAsia="Calibri" w:hAnsiTheme="minorHAnsi"/>
          <w:sz w:val="16"/>
          <w:szCs w:val="20"/>
        </w:rPr>
        <w:t xml:space="preserve">following </w:t>
      </w:r>
      <w:r w:rsidRPr="00AB640A">
        <w:rPr>
          <w:rStyle w:val="BodyText1"/>
          <w:rFonts w:asciiTheme="minorHAnsi" w:eastAsia="Calibri" w:hAnsiTheme="minorHAnsi"/>
          <w:sz w:val="16"/>
        </w:rPr>
        <w:t>discussion.</w:t>
      </w:r>
    </w:p>
    <w:p w:rsidR="004A1C44" w:rsidRDefault="004A1C44" w:rsidP="004A1C44">
      <w:pPr>
        <w:pStyle w:val="Heading4"/>
      </w:pPr>
      <w:r>
        <w:t xml:space="preserve">Competition mediated through </w:t>
      </w:r>
      <w:r w:rsidRPr="0095179A">
        <w:t>fair play</w:t>
      </w:r>
      <w:r>
        <w:t xml:space="preserve"> is a dialogical process that encourages argumentative testing and mutual recognition of personal aspirations </w:t>
      </w:r>
    </w:p>
    <w:p w:rsidR="004A1C44" w:rsidRPr="00415B87" w:rsidRDefault="004A1C44" w:rsidP="004A1C44">
      <w:r w:rsidRPr="006869B0">
        <w:rPr>
          <w:rStyle w:val="StyleStyleBold12pt"/>
        </w:rPr>
        <w:t>Rawls 58</w:t>
      </w:r>
      <w:r w:rsidRPr="00415B87">
        <w:t xml:space="preserve"> – a leading figure in moral and political philosophy (John, Justice as Fairness, Philosophical Review, April, JSTOR)</w:t>
      </w:r>
    </w:p>
    <w:p w:rsidR="004A1C44" w:rsidRPr="00501FA9" w:rsidRDefault="004A1C44" w:rsidP="004A1C44">
      <w:pPr>
        <w:rPr>
          <w:sz w:val="16"/>
        </w:rPr>
      </w:pPr>
      <w:r w:rsidRPr="00501FA9">
        <w:rPr>
          <w:sz w:val="16"/>
        </w:rPr>
        <w:t xml:space="preserve">Similarly, the </w:t>
      </w:r>
      <w:r w:rsidRPr="00501FA9">
        <w:rPr>
          <w:rStyle w:val="StyleBoldUnderline"/>
          <w:highlight w:val="cyan"/>
        </w:rPr>
        <w:t>acceptance of</w:t>
      </w:r>
      <w:r w:rsidRPr="00501FA9">
        <w:rPr>
          <w:sz w:val="16"/>
        </w:rPr>
        <w:t xml:space="preserve"> the duty of </w:t>
      </w:r>
      <w:r w:rsidRPr="00501FA9">
        <w:rPr>
          <w:rStyle w:val="StyleBoldUnderline"/>
          <w:highlight w:val="cyan"/>
        </w:rPr>
        <w:t>fair play</w:t>
      </w:r>
      <w:r w:rsidRPr="00501FA9">
        <w:rPr>
          <w:sz w:val="16"/>
          <w:highlight w:val="cyan"/>
        </w:rPr>
        <w:t xml:space="preserve"> </w:t>
      </w:r>
      <w:r w:rsidRPr="00501FA9">
        <w:rPr>
          <w:sz w:val="16"/>
        </w:rPr>
        <w:t xml:space="preserve">by participants in a common practice </w:t>
      </w:r>
      <w:r w:rsidRPr="00501FA9">
        <w:rPr>
          <w:rStyle w:val="StyleBoldUnderline"/>
          <w:highlight w:val="cyan"/>
        </w:rPr>
        <w:t>is a</w:t>
      </w:r>
      <w:r w:rsidRPr="00501FA9">
        <w:rPr>
          <w:sz w:val="16"/>
          <w:highlight w:val="cyan"/>
        </w:rPr>
        <w:t xml:space="preserve"> </w:t>
      </w:r>
      <w:r w:rsidRPr="00501FA9">
        <w:rPr>
          <w:sz w:val="16"/>
        </w:rPr>
        <w:t xml:space="preserve">reflection in each person of the </w:t>
      </w:r>
      <w:r w:rsidRPr="00501FA9">
        <w:rPr>
          <w:rStyle w:val="StyleBoldUnderline"/>
          <w:highlight w:val="cyan"/>
        </w:rPr>
        <w:t>recognition of the aspirations and interests of</w:t>
      </w:r>
      <w:r w:rsidRPr="00501FA9">
        <w:rPr>
          <w:sz w:val="16"/>
          <w:highlight w:val="cyan"/>
        </w:rPr>
        <w:t xml:space="preserve"> </w:t>
      </w:r>
      <w:r w:rsidRPr="00501FA9">
        <w:rPr>
          <w:sz w:val="16"/>
        </w:rPr>
        <w:t xml:space="preserve">the </w:t>
      </w:r>
      <w:r w:rsidRPr="00501FA9">
        <w:rPr>
          <w:rStyle w:val="StyleBoldUnderline"/>
          <w:highlight w:val="cyan"/>
        </w:rPr>
        <w:t>others</w:t>
      </w:r>
      <w:r w:rsidRPr="00501FA9">
        <w:rPr>
          <w:sz w:val="16"/>
          <w:highlight w:val="cyan"/>
        </w:rPr>
        <w:t xml:space="preserve"> </w:t>
      </w:r>
      <w:r w:rsidRPr="00501FA9">
        <w:rPr>
          <w:sz w:val="16"/>
        </w:rPr>
        <w:t xml:space="preserve">to be </w:t>
      </w:r>
      <w:r w:rsidRPr="00501FA9">
        <w:rPr>
          <w:rStyle w:val="StyleBoldUnderline"/>
          <w:highlight w:val="cyan"/>
        </w:rPr>
        <w:t>realized by their joint activity</w:t>
      </w:r>
      <w:r w:rsidRPr="00501FA9">
        <w:rPr>
          <w:sz w:val="16"/>
        </w:rPr>
        <w:t xml:space="preserve">. Failing a special explanation, their acceptance of it is a necessary part of the criterion for their recognizing one another as persons with similar interests and capacities, as the conception of their relations in the general position supposes them to be. </w:t>
      </w:r>
      <w:r w:rsidRPr="00501FA9">
        <w:rPr>
          <w:rStyle w:val="StyleBoldUnderline"/>
          <w:highlight w:val="cyan"/>
        </w:rPr>
        <w:t>Otherwise they would</w:t>
      </w:r>
      <w:r w:rsidRPr="00501FA9">
        <w:rPr>
          <w:sz w:val="16"/>
        </w:rPr>
        <w:t xml:space="preserve"> show no recognition of one another as persons with similar capacities and interests, and indeed, in some cases perhaps hypothetical, they would </w:t>
      </w:r>
      <w:r w:rsidRPr="00501FA9">
        <w:rPr>
          <w:rStyle w:val="StyleBoldUnderline"/>
          <w:highlight w:val="cyan"/>
        </w:rPr>
        <w:t>not recognize one another as persons</w:t>
      </w:r>
      <w:r w:rsidRPr="00501FA9">
        <w:rPr>
          <w:sz w:val="16"/>
          <w:highlight w:val="cyan"/>
        </w:rPr>
        <w:t xml:space="preserve"> </w:t>
      </w:r>
      <w:r w:rsidRPr="00501FA9">
        <w:rPr>
          <w:sz w:val="16"/>
        </w:rPr>
        <w:t xml:space="preserve">at all, </w:t>
      </w:r>
      <w:r w:rsidRPr="00501FA9">
        <w:rPr>
          <w:rStyle w:val="StyleBoldUnderline"/>
          <w:highlight w:val="cyan"/>
        </w:rPr>
        <w:t xml:space="preserve">but as </w:t>
      </w:r>
      <w:r w:rsidRPr="00501FA9">
        <w:rPr>
          <w:rStyle w:val="StyleBoldUnderline"/>
        </w:rPr>
        <w:t>complicated</w:t>
      </w:r>
      <w:r w:rsidRPr="00501FA9">
        <w:rPr>
          <w:rStyle w:val="StyleBoldUnderline"/>
          <w:highlight w:val="yellow"/>
        </w:rPr>
        <w:t xml:space="preserve"> </w:t>
      </w:r>
      <w:r w:rsidRPr="00501FA9">
        <w:rPr>
          <w:rStyle w:val="StyleBoldUnderline"/>
          <w:highlight w:val="cyan"/>
        </w:rPr>
        <w:t>objects</w:t>
      </w:r>
      <w:r w:rsidRPr="00501FA9">
        <w:rPr>
          <w:sz w:val="16"/>
          <w:highlight w:val="cyan"/>
        </w:rPr>
        <w:t xml:space="preserve"> </w:t>
      </w:r>
      <w:r w:rsidRPr="00501FA9">
        <w:rPr>
          <w:sz w:val="16"/>
        </w:rPr>
        <w:t xml:space="preserve">involved </w:t>
      </w:r>
      <w:r w:rsidRPr="00501FA9">
        <w:rPr>
          <w:rStyle w:val="StyleBoldUnderline"/>
          <w:highlight w:val="cyan"/>
        </w:rPr>
        <w:t>in a complicated activity. To recognize another</w:t>
      </w:r>
      <w:r w:rsidRPr="00501FA9">
        <w:rPr>
          <w:sz w:val="16"/>
          <w:highlight w:val="cyan"/>
        </w:rPr>
        <w:t xml:space="preserve"> </w:t>
      </w:r>
      <w:r w:rsidRPr="00501FA9">
        <w:rPr>
          <w:sz w:val="16"/>
        </w:rPr>
        <w:t xml:space="preserve">as a person </w:t>
      </w:r>
      <w:r w:rsidRPr="00501FA9">
        <w:rPr>
          <w:rStyle w:val="StyleBoldUnderline"/>
          <w:highlight w:val="cyan"/>
        </w:rPr>
        <w:t>one must respond</w:t>
      </w:r>
      <w:r w:rsidRPr="00501FA9">
        <w:rPr>
          <w:sz w:val="16"/>
        </w:rPr>
        <w:t xml:space="preserve"> to him and act towards him </w:t>
      </w:r>
      <w:r w:rsidRPr="00501FA9">
        <w:rPr>
          <w:rStyle w:val="StyleBoldUnderline"/>
          <w:highlight w:val="cyan"/>
        </w:rPr>
        <w:t>in</w:t>
      </w:r>
      <w:r w:rsidRPr="00501FA9">
        <w:rPr>
          <w:sz w:val="16"/>
        </w:rPr>
        <w:t xml:space="preserve"> certain ways; and these </w:t>
      </w:r>
      <w:r w:rsidRPr="00501FA9">
        <w:rPr>
          <w:rStyle w:val="StyleBoldUnderline"/>
          <w:highlight w:val="cyan"/>
        </w:rPr>
        <w:t>ways</w:t>
      </w:r>
      <w:r w:rsidRPr="00501FA9">
        <w:rPr>
          <w:sz w:val="16"/>
        </w:rPr>
        <w:t xml:space="preserve"> are intimately </w:t>
      </w:r>
      <w:r w:rsidRPr="00501FA9">
        <w:rPr>
          <w:rStyle w:val="StyleBoldUnderline"/>
          <w:highlight w:val="cyan"/>
        </w:rPr>
        <w:t xml:space="preserve">connected with </w:t>
      </w:r>
      <w:r w:rsidRPr="00501FA9">
        <w:rPr>
          <w:sz w:val="16"/>
        </w:rPr>
        <w:t xml:space="preserve">the various </w:t>
      </w:r>
      <w:r w:rsidRPr="00501FA9">
        <w:rPr>
          <w:rStyle w:val="StyleBoldUnderline"/>
          <w:highlight w:val="cyan"/>
        </w:rPr>
        <w:t>prima facie duties</w:t>
      </w:r>
      <w:r w:rsidRPr="00501FA9">
        <w:rPr>
          <w:sz w:val="16"/>
        </w:rPr>
        <w:t xml:space="preserve">. Acknowledging these duties in some degree, and so having the elements of morality, is not a matter of choice, or of intuiting moral qualities, or a matter of the expression of feelings or attitudes (the three interpretations between which philosophical opinion frequently oscillates); it is simply the possession of one of the forms of conduct in which the recognition of others as persons is manifested. These remarks are unhappily obscure. Their main purpose here, however, is to forestall, together with the remarks in Section 4, the misinterpretation that, on the view presented, </w:t>
      </w:r>
      <w:r w:rsidRPr="00501FA9">
        <w:rPr>
          <w:rStyle w:val="StyleBoldUnderline"/>
          <w:highlight w:val="cyan"/>
        </w:rPr>
        <w:t>the acceptance of justice</w:t>
      </w:r>
      <w:r w:rsidRPr="00501FA9">
        <w:rPr>
          <w:sz w:val="16"/>
        </w:rPr>
        <w:t xml:space="preserve"> </w:t>
      </w:r>
      <w:r w:rsidRPr="00501FA9">
        <w:rPr>
          <w:rStyle w:val="StyleBoldUnderline"/>
          <w:highlight w:val="cyan"/>
        </w:rPr>
        <w:t>and</w:t>
      </w:r>
      <w:r w:rsidRPr="00501FA9">
        <w:rPr>
          <w:sz w:val="16"/>
        </w:rPr>
        <w:t xml:space="preserve"> the acknowledgment of the duty of </w:t>
      </w:r>
      <w:r w:rsidRPr="00501FA9">
        <w:rPr>
          <w:rStyle w:val="StyleBoldUnderline"/>
          <w:highlight w:val="cyan"/>
        </w:rPr>
        <w:t>fair play depends</w:t>
      </w:r>
      <w:r w:rsidRPr="00501FA9">
        <w:rPr>
          <w:sz w:val="16"/>
        </w:rPr>
        <w:t xml:space="preserve"> in every day life solely </w:t>
      </w:r>
      <w:r w:rsidRPr="00501FA9">
        <w:rPr>
          <w:rStyle w:val="StyleBoldUnderline"/>
          <w:highlight w:val="cyan"/>
        </w:rPr>
        <w:t>on</w:t>
      </w:r>
      <w:r w:rsidRPr="00501FA9">
        <w:rPr>
          <w:sz w:val="16"/>
          <w:highlight w:val="cyan"/>
        </w:rPr>
        <w:t xml:space="preserve"> </w:t>
      </w:r>
      <w:r w:rsidRPr="00501FA9">
        <w:rPr>
          <w:sz w:val="16"/>
        </w:rPr>
        <w:t xml:space="preserve">there being </w:t>
      </w:r>
      <w:r w:rsidRPr="00501FA9">
        <w:rPr>
          <w:rStyle w:val="StyleBoldUnderline"/>
          <w:highlight w:val="cyan"/>
        </w:rPr>
        <w:t>a de facto balance of forces</w:t>
      </w:r>
      <w:r w:rsidRPr="00501FA9">
        <w:rPr>
          <w:sz w:val="16"/>
          <w:highlight w:val="cyan"/>
        </w:rPr>
        <w:t xml:space="preserve"> </w:t>
      </w:r>
      <w:r w:rsidRPr="00501FA9">
        <w:rPr>
          <w:sz w:val="16"/>
        </w:rPr>
        <w:t xml:space="preserve">between the parties. It would indeed be </w:t>
      </w:r>
      <w:r w:rsidRPr="00501FA9">
        <w:rPr>
          <w:sz w:val="16"/>
        </w:rPr>
        <w:lastRenderedPageBreak/>
        <w:t xml:space="preserve">foolish to underestimate the importance of such a balance in securing justice; but it is not the only basis </w:t>
      </w:r>
      <w:r w:rsidRPr="00F62461">
        <w:rPr>
          <w:sz w:val="16"/>
          <w:highlight w:val="yellow"/>
        </w:rPr>
        <w:t xml:space="preserve">thereof. </w:t>
      </w:r>
      <w:r w:rsidRPr="00F62461">
        <w:rPr>
          <w:rStyle w:val="StyleBoldUnderline"/>
          <w:highlight w:val="yellow"/>
        </w:rPr>
        <w:t>The recognition of</w:t>
      </w:r>
      <w:r w:rsidRPr="00F62461">
        <w:rPr>
          <w:sz w:val="16"/>
          <w:highlight w:val="yellow"/>
        </w:rPr>
        <w:t xml:space="preserve"> one another as </w:t>
      </w:r>
      <w:r w:rsidRPr="00F62461">
        <w:rPr>
          <w:rStyle w:val="StyleBoldUnderline"/>
          <w:highlight w:val="yellow"/>
        </w:rPr>
        <w:t>persons</w:t>
      </w:r>
      <w:r w:rsidRPr="00F62461">
        <w:rPr>
          <w:sz w:val="16"/>
          <w:highlight w:val="yellow"/>
        </w:rPr>
        <w:t xml:space="preserve"> with similar interests and capacities engaged </w:t>
      </w:r>
      <w:r w:rsidRPr="00F62461">
        <w:rPr>
          <w:rStyle w:val="StyleBoldUnderline"/>
          <w:highlight w:val="yellow"/>
        </w:rPr>
        <w:t>in a common practice must,</w:t>
      </w:r>
      <w:r w:rsidRPr="00F62461">
        <w:rPr>
          <w:sz w:val="16"/>
          <w:highlight w:val="yellow"/>
        </w:rPr>
        <w:t xml:space="preserve"> failing a special explanation, </w:t>
      </w:r>
      <w:r w:rsidRPr="00F62461">
        <w:rPr>
          <w:rStyle w:val="StyleBoldUnderline"/>
          <w:highlight w:val="yellow"/>
        </w:rPr>
        <w:t>show itself in</w:t>
      </w:r>
      <w:r w:rsidRPr="00F62461">
        <w:rPr>
          <w:sz w:val="16"/>
          <w:highlight w:val="yellow"/>
        </w:rPr>
        <w:t xml:space="preserve"> the acceptance of the principles of justice and </w:t>
      </w:r>
      <w:r w:rsidRPr="00F62461">
        <w:rPr>
          <w:rStyle w:val="StyleBoldUnderline"/>
          <w:highlight w:val="yellow"/>
        </w:rPr>
        <w:t>the acknowledgment</w:t>
      </w:r>
      <w:r w:rsidRPr="00F62461">
        <w:rPr>
          <w:sz w:val="16"/>
          <w:highlight w:val="yellow"/>
        </w:rPr>
        <w:t xml:space="preserve"> of the duty of </w:t>
      </w:r>
      <w:r w:rsidRPr="00F62461">
        <w:rPr>
          <w:rStyle w:val="StyleBoldUnderline"/>
          <w:highlight w:val="yellow"/>
        </w:rPr>
        <w:t>fair play</w:t>
      </w:r>
      <w:r w:rsidRPr="00F62461">
        <w:rPr>
          <w:sz w:val="16"/>
          <w:highlight w:val="yellow"/>
        </w:rPr>
        <w:t>.</w:t>
      </w:r>
      <w:r w:rsidRPr="00501FA9">
        <w:rPr>
          <w:sz w:val="16"/>
        </w:rPr>
        <w:t xml:space="preserve"> </w:t>
      </w:r>
    </w:p>
    <w:p w:rsidR="004A1C44" w:rsidRDefault="004A1C44" w:rsidP="004A1C44">
      <w:pPr>
        <w:pStyle w:val="Heading4"/>
      </w:pPr>
      <w:r>
        <w:t xml:space="preserve">Simualted </w:t>
      </w:r>
      <w:r w:rsidRPr="009421FB">
        <w:rPr>
          <w:u w:val="single"/>
        </w:rPr>
        <w:t>national security law debates</w:t>
      </w:r>
      <w:r>
        <w:t xml:space="preserve"> inculcate agency and decision-making skills—that enables activism and avoids cooption  </w:t>
      </w:r>
    </w:p>
    <w:p w:rsidR="004A1C44" w:rsidRDefault="004A1C44" w:rsidP="004A1C44">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4A1C44" w:rsidRDefault="004A1C44" w:rsidP="004A1C44">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 xml:space="preserve">Throughout the simulation, the Control Team is constantly reacting to student choices. When unexpected decisions are made, professors may choose to pursue the </w:t>
      </w:r>
      <w:r w:rsidRPr="001C0062">
        <w:rPr>
          <w:sz w:val="12"/>
          <w:szCs w:val="12"/>
        </w:rPr>
        <w:lastRenderedPageBreak/>
        <w:t>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gramStart"/>
      <w:r w:rsidRPr="001C0062">
        <w:rPr>
          <w:sz w:val="12"/>
          <w:szCs w:val="12"/>
        </w:rPr>
        <w:t>DoD</w:t>
      </w:r>
      <w:proofErr w:type="gramEnd"/>
      <w:r w:rsidRPr="001C0062">
        <w:rPr>
          <w:sz w:val="12"/>
          <w:szCs w:val="12"/>
        </w:rPr>
        <w:t>,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w:t>
      </w:r>
      <w:r>
        <w:lastRenderedPageBreak/>
        <w:t xml:space="preserve">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w:t>
      </w:r>
      <w:r w:rsidRPr="007B532E">
        <w:rPr>
          <w:rStyle w:val="StyleBoldUnderline"/>
        </w:rPr>
        <w:lastRenderedPageBreak/>
        <w:t>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4A1C44" w:rsidRDefault="004A1C44" w:rsidP="004A1C44">
      <w:pPr>
        <w:pStyle w:val="Heading3"/>
      </w:pPr>
      <w:r>
        <w:lastRenderedPageBreak/>
        <w:t>1NC</w:t>
      </w:r>
    </w:p>
    <w:p w:rsidR="004A1C44" w:rsidRPr="0068669F" w:rsidRDefault="004A1C44" w:rsidP="004A1C44">
      <w:pPr>
        <w:pStyle w:val="Heading4"/>
        <w:rPr>
          <w:rStyle w:val="StyleStyleBold12pt"/>
          <w:b/>
        </w:rPr>
      </w:pPr>
      <w:r w:rsidRPr="0068669F">
        <w:rPr>
          <w:rStyle w:val="StyleStyleBold12pt"/>
          <w:b/>
        </w:rPr>
        <w:t>Local changes are doomed for achieving global change, this prevents anti-capitalist action.</w:t>
      </w:r>
    </w:p>
    <w:p w:rsidR="004A1C44" w:rsidRDefault="004A1C44" w:rsidP="004A1C44">
      <w:r>
        <w:t xml:space="preserve">Adam </w:t>
      </w:r>
      <w:r w:rsidRPr="00A036A3">
        <w:rPr>
          <w:rStyle w:val="StyleStyleBold12pt"/>
        </w:rPr>
        <w:t>Katz</w:t>
      </w:r>
      <w:r>
        <w:t xml:space="preserve">, English Instructor at Onodaga Community College. </w:t>
      </w:r>
      <w:r w:rsidRPr="00A036A3">
        <w:rPr>
          <w:rStyle w:val="StyleStyleBold12pt"/>
        </w:rPr>
        <w:t>2000</w:t>
      </w:r>
      <w:r>
        <w:t>. Postmodernism and the Politics of “Culture.” Pg. 146-147</w:t>
      </w:r>
    </w:p>
    <w:p w:rsidR="004A1C44" w:rsidRDefault="004A1C44" w:rsidP="004A1C44">
      <w:pPr>
        <w:rPr>
          <w:rFonts w:asciiTheme="minorHAnsi" w:eastAsia="Calibri" w:hAnsiTheme="minorHAnsi" w:cs="Times New Roman"/>
          <w:sz w:val="16"/>
        </w:rPr>
      </w:pPr>
      <w:r w:rsidRPr="00A036A3">
        <w:rPr>
          <w:rFonts w:asciiTheme="minorHAnsi" w:eastAsia="Calibri" w:hAnsiTheme="minorHAnsi" w:cs="Times New Roman"/>
          <w:sz w:val="16"/>
        </w:rPr>
        <w:t>Habermas’s understanding of undistorted communication is situated within the same problematic as the postmodernism of Lyotard in a much more fundamental sense than would be indicated by the apparent opposi</w:t>
      </w:r>
      <w:r w:rsidRPr="00A036A3">
        <w:rPr>
          <w:rFonts w:asciiTheme="minorHAnsi" w:eastAsia="Calibri" w:hAnsiTheme="minorHAnsi" w:cs="Times New Roman"/>
          <w:sz w:val="16"/>
        </w:rPr>
        <w:softHyphen/>
        <w:t xml:space="preserve">tion between them. Both locate emancipatory knowledges and politics in the liberation of language from technocratic imperatives. And the political consequences are the same as well. In both cases, </w:t>
      </w:r>
      <w:r w:rsidRPr="00A036A3">
        <w:rPr>
          <w:rFonts w:asciiTheme="minorHAnsi" w:eastAsia="Calibri" w:hAnsiTheme="minorHAnsi" w:cs="Times New Roman"/>
          <w:b/>
          <w:highlight w:val="cyan"/>
          <w:u w:val="single"/>
        </w:rPr>
        <w:t>local transformations</w:t>
      </w:r>
      <w:r w:rsidRPr="00A036A3">
        <w:rPr>
          <w:rFonts w:asciiTheme="minorHAnsi" w:eastAsia="Calibri" w:hAnsiTheme="minorHAnsi" w:cs="Times New Roman"/>
          <w:sz w:val="16"/>
        </w:rPr>
        <w:t xml:space="preserve"> (the deconstruction and reconstruction of distorted modes of communica</w:t>
      </w:r>
      <w:r w:rsidRPr="00A036A3">
        <w:rPr>
          <w:rFonts w:asciiTheme="minorHAnsi" w:eastAsia="Calibri" w:hAnsiTheme="minorHAnsi" w:cs="Times New Roman"/>
          <w:sz w:val="16"/>
        </w:rPr>
        <w:softHyphen/>
        <w:t xml:space="preserve">tion) </w:t>
      </w:r>
      <w:r w:rsidRPr="00A036A3">
        <w:rPr>
          <w:rFonts w:asciiTheme="minorHAnsi" w:eastAsia="Calibri" w:hAnsiTheme="minorHAnsi" w:cs="Times New Roman"/>
          <w:b/>
          <w:u w:val="single"/>
        </w:rPr>
        <w:t>that create more democratic</w:t>
      </w:r>
      <w:r w:rsidRPr="00A036A3">
        <w:rPr>
          <w:rFonts w:asciiTheme="minorHAnsi" w:eastAsia="Calibri" w:hAnsiTheme="minorHAnsi" w:cs="Times New Roman"/>
          <w:sz w:val="16"/>
        </w:rPr>
        <w:t xml:space="preserve"> or rational </w:t>
      </w:r>
      <w:r w:rsidRPr="00A036A3">
        <w:rPr>
          <w:rFonts w:asciiTheme="minorHAnsi" w:eastAsia="Calibri" w:hAnsiTheme="minorHAnsi" w:cs="Times New Roman"/>
          <w:b/>
          <w:u w:val="single"/>
        </w:rPr>
        <w:t xml:space="preserve">sites of intersubjectivity </w:t>
      </w:r>
      <w:r w:rsidRPr="00A036A3">
        <w:rPr>
          <w:rFonts w:asciiTheme="minorHAnsi" w:eastAsia="Calibri" w:hAnsiTheme="minorHAnsi" w:cs="Times New Roman"/>
          <w:b/>
          <w:highlight w:val="cyan"/>
          <w:u w:val="single"/>
        </w:rPr>
        <w:t>are all that is seen as possible</w:t>
      </w:r>
      <w:r w:rsidRPr="00A036A3">
        <w:rPr>
          <w:rFonts w:asciiTheme="minorHAnsi" w:eastAsia="Calibri" w:hAnsiTheme="minorHAnsi" w:cs="Times New Roman"/>
          <w:sz w:val="16"/>
        </w:rPr>
        <w:t xml:space="preserve">, “with the goal,” as Brantlinger says, “of at least local emancipations from the structure of economic, political </w:t>
      </w:r>
      <w:r w:rsidRPr="00A036A3">
        <w:rPr>
          <w:rFonts w:asciiTheme="minorHAnsi" w:eastAsia="Calibri" w:hAnsiTheme="minorHAnsi" w:cs="Times New Roman"/>
          <w:b/>
          <w:u w:val="single"/>
        </w:rPr>
        <w:t>and</w:t>
      </w:r>
      <w:r w:rsidRPr="00A036A3">
        <w:rPr>
          <w:rFonts w:asciiTheme="minorHAnsi" w:eastAsia="Calibri" w:hAnsiTheme="minorHAnsi" w:cs="Times New Roman"/>
          <w:sz w:val="16"/>
        </w:rPr>
        <w:t xml:space="preserve"> cultural domination” (1990, 191—192, emphasis added). The addition of “at least” to the kinds of changes sought </w:t>
      </w:r>
      <w:r w:rsidRPr="00A036A3">
        <w:rPr>
          <w:rFonts w:asciiTheme="minorHAnsi" w:eastAsia="Calibri" w:hAnsiTheme="minorHAnsi" w:cs="Times New Roman"/>
          <w:b/>
          <w:u w:val="single"/>
        </w:rPr>
        <w:t>suggests a broader, potentially global role for critique</w:t>
      </w:r>
      <w:r w:rsidRPr="00A036A3">
        <w:rPr>
          <w:rFonts w:asciiTheme="minorHAnsi" w:eastAsia="Calibri" w:hAnsiTheme="minorHAnsi" w:cs="Times New Roman"/>
          <w:sz w:val="16"/>
        </w:rPr>
        <w:t xml:space="preserve">, such as showing “how lines of force in society can be transformed into authentic modes of participatory decision making” (19711. </w:t>
      </w:r>
      <w:r w:rsidRPr="00A036A3">
        <w:rPr>
          <w:rFonts w:asciiTheme="minorHAnsi" w:eastAsia="Calibri" w:hAnsiTheme="minorHAnsi" w:cs="Times New Roman"/>
          <w:b/>
          <w:highlight w:val="cyan"/>
          <w:u w:val="single"/>
        </w:rPr>
        <w:t>However, the transition from one mode</w:t>
      </w:r>
      <w:r w:rsidRPr="00A036A3">
        <w:rPr>
          <w:rFonts w:asciiTheme="minorHAnsi" w:eastAsia="Calibri" w:hAnsiTheme="minorHAnsi" w:cs="Times New Roman"/>
          <w:b/>
          <w:u w:val="single"/>
        </w:rPr>
        <w:t xml:space="preserve"> of transformation </w:t>
      </w:r>
      <w:r w:rsidRPr="00A036A3">
        <w:rPr>
          <w:rFonts w:asciiTheme="minorHAnsi" w:eastAsia="Calibri" w:hAnsiTheme="minorHAnsi" w:cs="Times New Roman"/>
          <w:b/>
          <w:highlight w:val="cyan"/>
          <w:u w:val="single"/>
        </w:rPr>
        <w:t>to an</w:t>
      </w:r>
      <w:r w:rsidRPr="00A036A3">
        <w:rPr>
          <w:rFonts w:asciiTheme="minorHAnsi" w:eastAsia="Calibri" w:hAnsiTheme="minorHAnsi" w:cs="Times New Roman"/>
          <w:b/>
          <w:highlight w:val="cyan"/>
          <w:u w:val="single"/>
        </w:rPr>
        <w:softHyphen/>
        <w:t>other</w:t>
      </w:r>
      <w:r w:rsidRPr="00A036A3">
        <w:rPr>
          <w:rFonts w:asciiTheme="minorHAnsi" w:eastAsia="Calibri" w:hAnsiTheme="minorHAnsi" w:cs="Times New Roman"/>
          <w:sz w:val="16"/>
        </w:rPr>
        <w:t xml:space="preserve">—what should be </w:t>
      </w:r>
      <w:r w:rsidRPr="00A036A3">
        <w:rPr>
          <w:rFonts w:asciiTheme="minorHAnsi" w:eastAsia="Calibri" w:hAnsiTheme="minorHAnsi" w:cs="Times New Roman"/>
          <w:b/>
          <w:highlight w:val="cyan"/>
          <w:u w:val="single"/>
        </w:rPr>
        <w:t>the fundamental task</w:t>
      </w:r>
      <w:r w:rsidRPr="00A036A3">
        <w:rPr>
          <w:rFonts w:asciiTheme="minorHAnsi" w:eastAsia="Calibri" w:hAnsiTheme="minorHAnsi" w:cs="Times New Roman"/>
          <w:sz w:val="16"/>
        </w:rPr>
        <w:t xml:space="preserve"> of cultural studies—</w:t>
      </w:r>
      <w:r w:rsidRPr="00A036A3">
        <w:rPr>
          <w:rFonts w:asciiTheme="minorHAnsi" w:eastAsia="Calibri" w:hAnsiTheme="minorHAnsi" w:cs="Times New Roman"/>
          <w:b/>
          <w:highlight w:val="cyan"/>
          <w:u w:val="single"/>
        </w:rPr>
        <w:t>is left unconceptualized and</w:t>
      </w:r>
      <w:r w:rsidRPr="00A036A3">
        <w:rPr>
          <w:rFonts w:asciiTheme="minorHAnsi" w:eastAsia="Calibri" w:hAnsiTheme="minorHAnsi" w:cs="Times New Roman"/>
          <w:b/>
          <w:u w:val="single"/>
        </w:rPr>
        <w:t xml:space="preserve"> is implicitly </w:t>
      </w:r>
      <w:r w:rsidRPr="00A036A3">
        <w:rPr>
          <w:rFonts w:asciiTheme="minorHAnsi" w:eastAsia="Calibri" w:hAnsiTheme="minorHAnsi" w:cs="Times New Roman"/>
          <w:b/>
          <w:highlight w:val="cyan"/>
          <w:u w:val="single"/>
        </w:rPr>
        <w:t>understood as a</w:t>
      </w:r>
      <w:r w:rsidRPr="00A036A3">
        <w:rPr>
          <w:rFonts w:asciiTheme="minorHAnsi" w:eastAsia="Calibri" w:hAnsiTheme="minorHAnsi" w:cs="Times New Roman"/>
          <w:b/>
          <w:u w:val="single"/>
        </w:rPr>
        <w:t xml:space="preserve"> kind of additive or </w:t>
      </w:r>
      <w:r w:rsidRPr="00A036A3">
        <w:rPr>
          <w:rFonts w:asciiTheme="minorHAnsi" w:eastAsia="Calibri" w:hAnsiTheme="minorHAnsi" w:cs="Times New Roman"/>
          <w:b/>
          <w:highlight w:val="cyan"/>
          <w:u w:val="single"/>
        </w:rPr>
        <w:t>cu</w:t>
      </w:r>
      <w:r w:rsidRPr="00A036A3">
        <w:rPr>
          <w:rFonts w:asciiTheme="minorHAnsi" w:eastAsia="Calibri" w:hAnsiTheme="minorHAnsi" w:cs="Times New Roman"/>
          <w:b/>
          <w:highlight w:val="cyan"/>
          <w:u w:val="single"/>
        </w:rPr>
        <w:softHyphen/>
        <w:t>mulative spread of local democratic sites until society</w:t>
      </w:r>
      <w:r w:rsidRPr="00A036A3">
        <w:rPr>
          <w:rFonts w:asciiTheme="minorHAnsi" w:eastAsia="Calibri" w:hAnsiTheme="minorHAnsi" w:cs="Times New Roman"/>
          <w:sz w:val="16"/>
        </w:rPr>
        <w:t xml:space="preserve"> as a whole </w:t>
      </w:r>
      <w:r w:rsidRPr="00A036A3">
        <w:rPr>
          <w:rFonts w:asciiTheme="minorHAnsi" w:eastAsia="Calibri" w:hAnsiTheme="minorHAnsi" w:cs="Times New Roman"/>
          <w:b/>
          <w:highlight w:val="cyan"/>
          <w:u w:val="single"/>
        </w:rPr>
        <w:t>is trans</w:t>
      </w:r>
      <w:r w:rsidRPr="00A036A3">
        <w:rPr>
          <w:rFonts w:asciiTheme="minorHAnsi" w:eastAsia="Calibri" w:hAnsiTheme="minorHAnsi" w:cs="Times New Roman"/>
          <w:b/>
          <w:highlight w:val="cyan"/>
          <w:u w:val="single"/>
        </w:rPr>
        <w:softHyphen/>
        <w:t>formed</w:t>
      </w:r>
      <w:r w:rsidRPr="00A036A3">
        <w:rPr>
          <w:rFonts w:asciiTheme="minorHAnsi" w:eastAsia="Calibri" w:hAnsiTheme="minorHAnsi" w:cs="Times New Roman"/>
          <w:b/>
          <w:u w:val="single"/>
        </w:rPr>
        <w:t>. What this overlooks</w:t>
      </w:r>
      <w:r w:rsidRPr="00A036A3">
        <w:rPr>
          <w:rFonts w:asciiTheme="minorHAnsi" w:eastAsia="Calibri" w:hAnsiTheme="minorHAnsi" w:cs="Times New Roman"/>
          <w:sz w:val="16"/>
        </w:rPr>
        <w:t xml:space="preserve">, of course, </w:t>
      </w:r>
      <w:r w:rsidRPr="00A036A3">
        <w:rPr>
          <w:rFonts w:asciiTheme="minorHAnsi" w:eastAsia="Calibri" w:hAnsiTheme="minorHAnsi" w:cs="Times New Roman"/>
          <w:b/>
          <w:u w:val="single"/>
        </w:rPr>
        <w:t xml:space="preserve">is the way in which, as long </w:t>
      </w:r>
      <w:r w:rsidRPr="00A036A3">
        <w:rPr>
          <w:rFonts w:asciiTheme="minorHAnsi" w:eastAsia="Calibri" w:hAnsiTheme="minorHAnsi" w:cs="Times New Roman"/>
          <w:b/>
          <w:highlight w:val="cyan"/>
          <w:u w:val="single"/>
        </w:rPr>
        <w:t>as global economic and political structures remain unchanged and unchal</w:t>
      </w:r>
      <w:r w:rsidRPr="00A036A3">
        <w:rPr>
          <w:rFonts w:asciiTheme="minorHAnsi" w:eastAsia="Calibri" w:hAnsiTheme="minorHAnsi" w:cs="Times New Roman"/>
          <w:b/>
          <w:highlight w:val="cyan"/>
          <w:u w:val="single"/>
        </w:rPr>
        <w:softHyphen/>
        <w:t>lenged, local emancipations can only be redistributions</w:t>
      </w:r>
      <w:r w:rsidRPr="00A036A3">
        <w:rPr>
          <w:rFonts w:asciiTheme="minorHAnsi" w:eastAsia="Calibri" w:hAnsiTheme="minorHAnsi" w:cs="Times New Roman"/>
          <w:sz w:val="16"/>
        </w:rPr>
        <w:t xml:space="preserve">—redistributions </w:t>
      </w:r>
      <w:r w:rsidRPr="00A036A3">
        <w:rPr>
          <w:rFonts w:asciiTheme="minorHAnsi" w:eastAsia="Calibri" w:hAnsiTheme="minorHAnsi" w:cs="Times New Roman"/>
          <w:b/>
          <w:highlight w:val="cyan"/>
          <w:u w:val="single"/>
        </w:rPr>
        <w:t>that</w:t>
      </w:r>
      <w:r w:rsidRPr="00A036A3">
        <w:rPr>
          <w:rFonts w:asciiTheme="minorHAnsi" w:eastAsia="Calibri" w:hAnsiTheme="minorHAnsi" w:cs="Times New Roman"/>
          <w:b/>
          <w:u w:val="single"/>
        </w:rPr>
        <w:t xml:space="preserve"> actually </w:t>
      </w:r>
      <w:r w:rsidRPr="00A036A3">
        <w:rPr>
          <w:rFonts w:asciiTheme="minorHAnsi" w:eastAsia="Calibri" w:hAnsiTheme="minorHAnsi" w:cs="Times New Roman"/>
          <w:b/>
          <w:highlight w:val="cyan"/>
          <w:u w:val="single"/>
        </w:rPr>
        <w:t>support existing social relations by</w:t>
      </w:r>
      <w:r w:rsidRPr="00A036A3">
        <w:rPr>
          <w:rFonts w:asciiTheme="minorHAnsi" w:eastAsia="Calibri" w:hAnsiTheme="minorHAnsi" w:cs="Times New Roman"/>
          <w:b/>
          <w:u w:val="single"/>
        </w:rPr>
        <w:t xml:space="preserve"> merely </w:t>
      </w:r>
      <w:r w:rsidRPr="00A036A3">
        <w:rPr>
          <w:rFonts w:asciiTheme="minorHAnsi" w:eastAsia="Calibri" w:hAnsiTheme="minorHAnsi" w:cs="Times New Roman"/>
          <w:b/>
          <w:highlight w:val="cyan"/>
          <w:u w:val="single"/>
        </w:rPr>
        <w:t>shifting the greater burdens onto others</w:t>
      </w:r>
      <w:r w:rsidRPr="00A036A3">
        <w:rPr>
          <w:rFonts w:asciiTheme="minorHAnsi" w:eastAsia="Calibri" w:hAnsiTheme="minorHAnsi" w:cs="Times New Roman"/>
          <w:sz w:val="16"/>
        </w:rPr>
        <w:t xml:space="preserve"> who are </w:t>
      </w:r>
      <w:r w:rsidRPr="00A036A3">
        <w:rPr>
          <w:rFonts w:asciiTheme="minorHAnsi" w:eastAsia="Calibri" w:hAnsiTheme="minorHAnsi" w:cs="Times New Roman"/>
          <w:b/>
          <w:u w:val="single"/>
        </w:rPr>
        <w:t>less capable of achieving</w:t>
      </w:r>
      <w:r w:rsidRPr="00A036A3">
        <w:rPr>
          <w:rFonts w:asciiTheme="minorHAnsi" w:eastAsia="Calibri" w:hAnsiTheme="minorHAnsi" w:cs="Times New Roman"/>
          <w:sz w:val="16"/>
        </w:rPr>
        <w:t xml:space="preserve"> their own local </w:t>
      </w:r>
      <w:r w:rsidRPr="00A036A3">
        <w:rPr>
          <w:rFonts w:asciiTheme="minorHAnsi" w:eastAsia="Calibri" w:hAnsiTheme="minorHAnsi" w:cs="Times New Roman"/>
          <w:b/>
          <w:u w:val="single"/>
        </w:rPr>
        <w:t>emancipation</w:t>
      </w:r>
      <w:r w:rsidRPr="00A036A3">
        <w:rPr>
          <w:rFonts w:asciiTheme="minorHAnsi" w:eastAsia="Calibri" w:hAnsiTheme="minorHAnsi" w:cs="Times New Roman"/>
          <w:sz w:val="16"/>
        </w:rPr>
        <w:t>. This implicit alliance between the defenders of modernity and their postmodern critics (at least on the fundamental ques</w:t>
      </w:r>
      <w:r w:rsidRPr="00A036A3">
        <w:rPr>
          <w:rFonts w:asciiTheme="minorHAnsi" w:eastAsia="Calibri" w:hAnsiTheme="minorHAnsi" w:cs="Times New Roman"/>
          <w:sz w:val="16"/>
        </w:rPr>
        <w:softHyphen/>
        <w:t>tion) also suggests that we need to look for the roots and consequences of this alliance in the contradictions of the formation of the cultural studies public intellectual.</w:t>
      </w:r>
    </w:p>
    <w:p w:rsidR="004A1C44" w:rsidRDefault="004A1C44" w:rsidP="004A1C44">
      <w:pPr>
        <w:rPr>
          <w:rFonts w:asciiTheme="minorHAnsi" w:eastAsia="Calibri" w:hAnsiTheme="minorHAnsi" w:cs="Times New Roman"/>
          <w:sz w:val="16"/>
        </w:rPr>
      </w:pPr>
    </w:p>
    <w:p w:rsidR="004A1C44" w:rsidRPr="00E24527" w:rsidRDefault="004A1C44" w:rsidP="004A1C44">
      <w:pPr>
        <w:pStyle w:val="Heading4"/>
      </w:pPr>
      <w:r w:rsidRPr="00E24527">
        <w:t>The focus on the primacy of discourse ruptures this. Post-structuralist criticism makes lack of objectivity natural – but there are objective truths, like the oppression of workers globally – and you prevent real, radical change from occurring in addition to reifying capitalism.</w:t>
      </w:r>
    </w:p>
    <w:p w:rsidR="004A1C44" w:rsidRPr="00E24527" w:rsidRDefault="004A1C44" w:rsidP="004A1C44">
      <w:r w:rsidRPr="00E24527">
        <w:rPr>
          <w:rStyle w:val="StyleStyleBold12pt"/>
        </w:rPr>
        <w:t>Zavarzadeh 94</w:t>
      </w:r>
      <w:r w:rsidRPr="00E24527">
        <w:t xml:space="preserve">, Mas'ud Department of English, Syracuse University, editor of Transformation: Marxist Boundary Work in Theory, Economics, Politics and Culture—a biquarterly published by the not-for-profit Maisonneuve Press, College Literature Vol 21 Issue 3, “The Stupidity That Consumption is Just as Productive as Production: In the Shopping Mall of the Post-Al Left” http://www.jstor.org/stable/25112139) </w:t>
      </w:r>
    </w:p>
    <w:p w:rsidR="004A1C44" w:rsidRDefault="004A1C44" w:rsidP="004A1C44">
      <w:pPr>
        <w:rPr>
          <w:sz w:val="16"/>
        </w:rPr>
      </w:pPr>
      <w:r w:rsidRPr="002908DD">
        <w:rPr>
          <w:sz w:val="16"/>
        </w:rPr>
        <w:t xml:space="preserve">The unsurpassable objectivity which is not open to rhetorical interpretation and constitutes the decided foundation of critique is the "outside" that Marx calls the "Working Day" (Capital 1: 340-416). ([France] willfully misrecognizes my notion of objectivity by confusing my discussion of identity politics and objectivity.) The working day is not what it seems: its reality, like </w:t>
      </w:r>
      <w:r w:rsidRPr="00C74DC5">
        <w:rPr>
          <w:rStyle w:val="StyleBoldUnderline"/>
        </w:rPr>
        <w:t>the reality of all capitalist practices, is an alienated reality--there is a contradiction between its appearance and its essence</w:t>
      </w:r>
      <w:r w:rsidRPr="002908DD">
        <w:rPr>
          <w:sz w:val="16"/>
        </w:rPr>
        <w:t xml:space="preserve">. It "appears" as if the worker, during the working day, receives wages that are equal compensation for his labor. This mystification originates in the fact that </w:t>
      </w:r>
      <w:r w:rsidRPr="00C74DC5">
        <w:rPr>
          <w:rStyle w:val="StyleBoldUnderline"/>
        </w:rPr>
        <w:t>the capitalist pays not for "labor" but for "labor power": when labor power is put to use it produces more than it is paid for</w:t>
      </w:r>
      <w:r w:rsidRPr="002908DD">
        <w:rPr>
          <w:sz w:val="16"/>
        </w:rPr>
        <w:t>. The "working day" is the site of the unfolding of this fundamental contradiction: it is a divided day, divided into "necessary labor"--the part in which the worker produces value equivalent to his wages--and the "other," the part of "surplus labor"--a part in which the worker works for free and produces "surplus value." The second part of the working day is the source of profit and accumulation of capital. "</w:t>
      </w:r>
      <w:r w:rsidRPr="00EB06B0">
        <w:rPr>
          <w:rStyle w:val="StyleBoldUnderline"/>
          <w:highlight w:val="cyan"/>
        </w:rPr>
        <w:t>Surplus labor" is the OBJECTIVE FACT of capitalist relations of production: without "surplus labor" there will be no profit</w:t>
      </w:r>
      <w:r w:rsidRPr="00C74DC5">
        <w:rPr>
          <w:rStyle w:val="StyleBoldUnderline"/>
        </w:rPr>
        <w:t>,</w:t>
      </w:r>
      <w:r w:rsidRPr="002908DD">
        <w:rPr>
          <w:sz w:val="16"/>
        </w:rPr>
        <w:t xml:space="preserve"> and without profit there will be no accumulation of capital, and without accumulation of capital there will be no capitalism. The goal of bourgeois economics is to conceal this part of the working day, and it should therefore be no surprise that, as a protector of ruling class interests in the academy, [Hill], with a studied casualness, places "surplus value" in the adjacency of "radical bible-studies" and quietly turns it into a rather boring matter of interest perhaps only to the dogmatic. To be more concise: "</w:t>
      </w:r>
      <w:r w:rsidRPr="00EB06B0">
        <w:rPr>
          <w:rStyle w:val="StyleBoldUnderline"/>
          <w:highlight w:val="cyan"/>
        </w:rPr>
        <w:t>surplus labor" is that objective</w:t>
      </w:r>
      <w:r w:rsidRPr="00C74DC5">
        <w:rPr>
          <w:rStyle w:val="StyleBoldUnderline"/>
        </w:rPr>
        <w:t>, unsurpassable "</w:t>
      </w:r>
      <w:r w:rsidRPr="00EB06B0">
        <w:rPr>
          <w:rStyle w:val="StyleBoldUnderline"/>
          <w:highlight w:val="cyan"/>
        </w:rPr>
        <w:t>outside" that cannot be made part of the economies of the "inside"</w:t>
      </w:r>
      <w:r w:rsidRPr="002908DD">
        <w:rPr>
          <w:sz w:val="16"/>
        </w:rPr>
        <w:t xml:space="preserve"> </w:t>
      </w:r>
      <w:r w:rsidRPr="002908DD">
        <w:rPr>
          <w:sz w:val="16"/>
        </w:rPr>
        <w:lastRenderedPageBreak/>
        <w:t xml:space="preserve">without capitalism itself being transformed into socialism. Revolutionary critique is grounded in this truth--objectivity--since all social institutions and practices of capitalism are founded upon the objectivity of surplus labor. </w:t>
      </w:r>
      <w:r w:rsidRPr="00EB06B0">
        <w:rPr>
          <w:rStyle w:val="StyleBoldUnderline"/>
          <w:highlight w:val="cyan"/>
        </w:rPr>
        <w:t>The role of a revolutionary pedagogy of critique is to produce class consciousness</w:t>
      </w:r>
      <w:r w:rsidRPr="002908DD">
        <w:rPr>
          <w:sz w:val="16"/>
        </w:rPr>
        <w:t xml:space="preserve"> so as to assist in organizing people into a new vanguard party </w:t>
      </w:r>
      <w:r w:rsidRPr="00C74DC5">
        <w:rPr>
          <w:rStyle w:val="StyleBoldUnderline"/>
        </w:rPr>
        <w:t>that aims at abolishing this FACT of the capitalist system</w:t>
      </w:r>
      <w:r w:rsidRPr="002908DD">
        <w:rPr>
          <w:sz w:val="16"/>
        </w:rPr>
        <w:t xml:space="preserve"> and transforming capitalism into a communist society. As I have argued in my "Postality" [Transformation 1], (</w:t>
      </w:r>
      <w:r w:rsidRPr="00C74DC5">
        <w:rPr>
          <w:rStyle w:val="StyleBoldUnderline"/>
        </w:rPr>
        <w:t>post)structuralist theory</w:t>
      </w:r>
      <w:r w:rsidRPr="002908DD">
        <w:rPr>
          <w:sz w:val="16"/>
        </w:rPr>
        <w:t xml:space="preserve">, through the concept of "representation," </w:t>
      </w:r>
      <w:r w:rsidRPr="00C74DC5">
        <w:rPr>
          <w:rStyle w:val="StyleBoldUnderline"/>
        </w:rPr>
        <w:t>makes all such facts an effect of interpretation and turns them into "undecidable" processes</w:t>
      </w:r>
      <w:r w:rsidRPr="002908DD">
        <w:rPr>
          <w:sz w:val="16"/>
        </w:rPr>
        <w:t xml:space="preserve">. The boom in ludic theory and Rhetoric Studies in the bourgeois academy is caused by the service it renders the ruling class: </w:t>
      </w:r>
      <w:r w:rsidRPr="00EB06B0">
        <w:rPr>
          <w:rStyle w:val="StyleBoldUnderline"/>
          <w:highlight w:val="cyan"/>
        </w:rPr>
        <w:t>it makes the OBJECTIVE reality of the extraction of surplus labor a subjective one</w:t>
      </w:r>
      <w:r w:rsidRPr="002908DD">
        <w:rPr>
          <w:sz w:val="16"/>
        </w:rPr>
        <w:t>--not a decided fact but a matter of "interpretation." In doing so</w:t>
      </w:r>
      <w:r w:rsidRPr="00EB06B0">
        <w:rPr>
          <w:sz w:val="16"/>
          <w:highlight w:val="cyan"/>
        </w:rPr>
        <w:t xml:space="preserve">, </w:t>
      </w:r>
      <w:r w:rsidRPr="00EB06B0">
        <w:rPr>
          <w:rStyle w:val="StyleBoldUnderline"/>
          <w:highlight w:val="cyan"/>
        </w:rPr>
        <w:t>it "deconstructs</w:t>
      </w:r>
      <w:r w:rsidRPr="002908DD">
        <w:rPr>
          <w:sz w:val="16"/>
        </w:rPr>
        <w:t xml:space="preserve">" (see the writings of such bourgeois readers as Gayatri Spivak, Cornel West, and Donna Haraway) </w:t>
      </w:r>
      <w:r w:rsidRPr="00EB06B0">
        <w:rPr>
          <w:rStyle w:val="StyleBoldUnderline"/>
          <w:highlight w:val="cyan"/>
        </w:rPr>
        <w:t>the labor theory of value, displaces production with consumption, and resituates the citizen from the revolutionary cell to the ludic shopping</w:t>
      </w:r>
      <w:r w:rsidRPr="00C74DC5">
        <w:rPr>
          <w:rStyle w:val="StyleBoldUnderline"/>
        </w:rPr>
        <w:t xml:space="preserve"> </w:t>
      </w:r>
      <w:r w:rsidRPr="00EB06B0">
        <w:rPr>
          <w:rStyle w:val="StyleBoldUnderline"/>
          <w:highlight w:val="cyan"/>
        </w:rPr>
        <w:t>mall</w:t>
      </w:r>
      <w:r w:rsidRPr="002908DD">
        <w:rPr>
          <w:sz w:val="16"/>
        </w:rPr>
        <w:t xml:space="preserve"> of [France]. Now that I have indicated the objective grounds of "critique," I want to go back to the erasure of critique by dialogue in the post-al left and examine the reasons why these nine texts locate my critique-al writings and pedagogy in the space of violence, Stalinism, and demagoguery. Violence, in the post-al left, is a refusal to "talk." "To whom is Zavarzadeh speaking?" asks </w:t>
      </w:r>
      <w:proofErr w:type="gramStart"/>
      <w:r w:rsidRPr="002908DD">
        <w:rPr>
          <w:sz w:val="16"/>
        </w:rPr>
        <w:t>[ Williams</w:t>
      </w:r>
      <w:proofErr w:type="gramEnd"/>
      <w:r w:rsidRPr="002908DD">
        <w:rPr>
          <w:sz w:val="16"/>
        </w:rPr>
        <w:t xml:space="preserve">], who regards my practices to he demagogical, and [ Bernard-Donals] finds as a mark of violence in my texts that "The interlocutor really is absent" from them. What is obscured in this representation of the non-dialogical is, of course, the violence of the dialogical. I leave aside here the violence with which these advocates of non-violent conversations attack me in their texts, and cartoon. My concern is with the practices by which </w:t>
      </w:r>
      <w:r w:rsidRPr="00EB06B0">
        <w:rPr>
          <w:rStyle w:val="StyleBoldUnderline"/>
          <w:highlight w:val="cyan"/>
        </w:rPr>
        <w:t>the</w:t>
      </w:r>
      <w:r w:rsidRPr="002908DD">
        <w:rPr>
          <w:sz w:val="16"/>
        </w:rPr>
        <w:t xml:space="preserve"> post-al </w:t>
      </w:r>
      <w:r w:rsidRPr="00EB06B0">
        <w:rPr>
          <w:rStyle w:val="StyleBoldUnderline"/>
          <w:highlight w:val="cyan"/>
        </w:rPr>
        <w:t>left</w:t>
      </w:r>
      <w:r w:rsidRPr="00EB06B0">
        <w:rPr>
          <w:sz w:val="16"/>
          <w:highlight w:val="cyan"/>
        </w:rPr>
        <w:t xml:space="preserve">, </w:t>
      </w:r>
      <w:r w:rsidRPr="00EB06B0">
        <w:rPr>
          <w:rStyle w:val="StyleBoldUnderline"/>
          <w:highlight w:val="cyan"/>
        </w:rPr>
        <w:t>through</w:t>
      </w:r>
      <w:r w:rsidRPr="00C74DC5">
        <w:rPr>
          <w:rStyle w:val="StyleBoldUnderline"/>
        </w:rPr>
        <w:t xml:space="preserve"> </w:t>
      </w:r>
      <w:r w:rsidRPr="00EB06B0">
        <w:rPr>
          <w:rStyle w:val="StyleBoldUnderline"/>
          <w:highlight w:val="cyan"/>
        </w:rPr>
        <w:t>dialogue, naturalizes</w:t>
      </w:r>
      <w:r w:rsidRPr="002908DD">
        <w:rPr>
          <w:sz w:val="16"/>
        </w:rPr>
        <w:t xml:space="preserve"> (and eroticizes) </w:t>
      </w:r>
      <w:r w:rsidRPr="00EB06B0">
        <w:rPr>
          <w:rStyle w:val="StyleBoldUnderline"/>
          <w:highlight w:val="cyan"/>
        </w:rPr>
        <w:t>the violence that keeps capitalist democracy in power.</w:t>
      </w:r>
      <w:r w:rsidRPr="00C74DC5">
        <w:rPr>
          <w:rStyle w:val="StyleBoldUnderline"/>
        </w:rPr>
        <w:t xml:space="preserve"> What is violent? Subjecting people to the daily terrorism of layoffs in order to maintain high rates of profit</w:t>
      </w:r>
      <w:r w:rsidRPr="002908DD">
        <w:rPr>
          <w:sz w:val="16"/>
        </w:rPr>
        <w:t xml:space="preserve"> for the owners of the means of production </w:t>
      </w:r>
      <w:r w:rsidRPr="00C74DC5">
        <w:rPr>
          <w:rStyle w:val="StyleBoldUnderline"/>
        </w:rPr>
        <w:t>or redirecting this violence</w:t>
      </w:r>
      <w:r w:rsidRPr="002908DD">
        <w:rPr>
          <w:sz w:val="16"/>
        </w:rPr>
        <w:t xml:space="preserve"> (which gives annual bonuses, in addition to multi-million-dollar salaries, benefits, and stock options, to the CEOs of the very corporations that are laying off thousands of workers) </w:t>
      </w:r>
      <w:r w:rsidRPr="00C74DC5">
        <w:rPr>
          <w:rStyle w:val="StyleBoldUnderline"/>
        </w:rPr>
        <w:t>against the ruling class in order to end class societies?</w:t>
      </w:r>
      <w:r w:rsidRPr="002908DD">
        <w:rPr>
          <w:sz w:val="16"/>
        </w:rPr>
        <w:t xml:space="preserve"> What is violent? </w:t>
      </w:r>
      <w:r w:rsidRPr="00EB06B0">
        <w:rPr>
          <w:rStyle w:val="StyleBoldUnderline"/>
          <w:highlight w:val="cyan"/>
        </w:rPr>
        <w:t>Keeping millions of people in poverty, hunger, starvation, and homelessness, and deprived of basic health care, at a time when the forces of production have reached a level that can</w:t>
      </w:r>
      <w:r w:rsidRPr="00C74DC5">
        <w:rPr>
          <w:rStyle w:val="StyleBoldUnderline"/>
        </w:rPr>
        <w:t>,</w:t>
      </w:r>
      <w:r w:rsidRPr="002908DD">
        <w:rPr>
          <w:sz w:val="16"/>
        </w:rPr>
        <w:t xml:space="preserve"> in fact, </w:t>
      </w:r>
      <w:r w:rsidRPr="00EB06B0">
        <w:rPr>
          <w:rStyle w:val="StyleBoldUnderline"/>
          <w:highlight w:val="cyan"/>
        </w:rPr>
        <w:t>provide for the needs of all people</w:t>
      </w:r>
      <w:r w:rsidRPr="00EB06B0">
        <w:rPr>
          <w:sz w:val="16"/>
          <w:highlight w:val="cyan"/>
        </w:rPr>
        <w:t xml:space="preserve">, </w:t>
      </w:r>
      <w:r w:rsidRPr="00EB06B0">
        <w:rPr>
          <w:rStyle w:val="StyleBoldUnderline"/>
          <w:highlight w:val="cyan"/>
        </w:rPr>
        <w:t>or trying to overthrow this system</w:t>
      </w:r>
      <w:r w:rsidRPr="00C74DC5">
        <w:rPr>
          <w:rStyle w:val="StyleBoldUnderline"/>
        </w:rPr>
        <w:t>?</w:t>
      </w:r>
      <w:r w:rsidRPr="002908DD">
        <w:rPr>
          <w:sz w:val="16"/>
        </w:rPr>
        <w:t xml:space="preserve"> What is violent? </w:t>
      </w:r>
      <w:r w:rsidRPr="00C74DC5">
        <w:rPr>
          <w:rStyle w:val="StyleBoldUnderline"/>
        </w:rPr>
        <w:t>Placing in office, under the alibi of "free elections</w:t>
      </w:r>
      <w:r w:rsidRPr="002908DD">
        <w:rPr>
          <w:sz w:val="16"/>
        </w:rPr>
        <w:t xml:space="preserve">," postfascists (Italy) and allies of the ruling class (Major, Clinton, Kohl, Yeltsin) or struggling to end this farce? What is violent? </w:t>
      </w:r>
      <w:r w:rsidRPr="00EB06B0">
        <w:rPr>
          <w:rStyle w:val="StyleBoldUnderline"/>
          <w:highlight w:val="cyan"/>
        </w:rPr>
        <w:t>Reinforcing these practices by "talking" about them in a "reasonable" fashion</w:t>
      </w:r>
      <w:r w:rsidRPr="002908DD">
        <w:rPr>
          <w:sz w:val="16"/>
        </w:rPr>
        <w:t xml:space="preserve"> (that is, within the rules of the game established by the ruling class for limited reform from "within") </w:t>
      </w:r>
      <w:r w:rsidRPr="00C74DC5">
        <w:rPr>
          <w:rStyle w:val="StyleBoldUnderline"/>
        </w:rPr>
        <w:t xml:space="preserve">or marking the violence of conversation and its </w:t>
      </w:r>
      <w:r w:rsidRPr="00EB06B0">
        <w:rPr>
          <w:rStyle w:val="StyleBoldUnderline"/>
          <w:highlight w:val="cyan"/>
        </w:rPr>
        <w:t>complicity with the status quo, thereby breaking the frame that represents "dialogue" as participation</w:t>
      </w:r>
      <w:r w:rsidRPr="00EB06B0">
        <w:rPr>
          <w:sz w:val="16"/>
          <w:highlight w:val="cyan"/>
        </w:rPr>
        <w:t xml:space="preserve">, </w:t>
      </w:r>
      <w:r w:rsidRPr="00EB06B0">
        <w:rPr>
          <w:rStyle w:val="StyleBoldUnderline"/>
          <w:highlight w:val="cyan"/>
        </w:rPr>
        <w:t>when in fact it is merely a formal strategy for legitimating the established order</w:t>
      </w:r>
      <w:r w:rsidRPr="00C74DC5">
        <w:rPr>
          <w:rStyle w:val="StyleBoldUnderline"/>
        </w:rPr>
        <w:t>?</w:t>
      </w:r>
      <w:r w:rsidRPr="002908DD">
        <w:rPr>
          <w:sz w:val="16"/>
        </w:rPr>
        <w:t xml:space="preserve"> Any society in which the labor of many is the source of wealth for the few--</w:t>
      </w:r>
      <w:r w:rsidRPr="00EB06B0">
        <w:rPr>
          <w:rStyle w:val="StyleBoldUnderline"/>
          <w:highlight w:val="cyan"/>
        </w:rPr>
        <w:t>all class societies--is a society of violence, and no amount of "talking" is going to change that objective fact</w:t>
      </w:r>
      <w:r w:rsidRPr="002908DD">
        <w:rPr>
          <w:rStyle w:val="StyleBoldUnderline"/>
        </w:rPr>
        <w:t>.</w:t>
      </w:r>
      <w:r w:rsidRPr="002908DD">
        <w:rPr>
          <w:sz w:val="16"/>
        </w:rPr>
        <w:t xml:space="preserve"> "Dialogue" and "conversation" are aimed at arriv-ing at a consensus by which this violence is made more tolerable, justifiable, and naturalized. </w:t>
      </w:r>
    </w:p>
    <w:p w:rsidR="004A1C44" w:rsidRDefault="004A1C44" w:rsidP="004A1C44">
      <w:pPr>
        <w:rPr>
          <w:rFonts w:asciiTheme="minorHAnsi" w:eastAsia="Calibri" w:hAnsiTheme="minorHAnsi" w:cs="Times New Roman"/>
          <w:sz w:val="16"/>
        </w:rPr>
      </w:pPr>
    </w:p>
    <w:p w:rsidR="004A1C44" w:rsidRPr="0068669F" w:rsidRDefault="004A1C44" w:rsidP="004A1C44">
      <w:pPr>
        <w:pStyle w:val="Heading4"/>
        <w:rPr>
          <w:rStyle w:val="StyleStyleBold12pt"/>
          <w:b/>
        </w:rPr>
      </w:pPr>
      <w:r w:rsidRPr="0068669F">
        <w:rPr>
          <w:rStyle w:val="StyleStyleBold12pt"/>
          <w:b/>
        </w:rPr>
        <w:t>This turns the case and guarantees extinction</w:t>
      </w:r>
    </w:p>
    <w:p w:rsidR="004A1C44" w:rsidRPr="0068669F" w:rsidRDefault="004A1C44" w:rsidP="004A1C44">
      <w:r w:rsidRPr="0068669F">
        <w:rPr>
          <w:rStyle w:val="StyleStyleBold12pt"/>
        </w:rPr>
        <w:t>Brown, 05</w:t>
      </w:r>
      <w:r w:rsidRPr="0068669F">
        <w:t xml:space="preserve"> (Charles, Professor of Economics and Research Scientist at the University of Michigan, 05/13/2005, http://archives.econ.utah.edu/archives/pen-l/2005w15/msg00062.htm)</w:t>
      </w:r>
    </w:p>
    <w:p w:rsidR="004A1C44" w:rsidRDefault="004A1C44" w:rsidP="004A1C44">
      <w:pPr>
        <w:rPr>
          <w:rStyle w:val="StyleBoldUnderline"/>
        </w:rPr>
      </w:pPr>
      <w:r w:rsidRPr="0068669F">
        <w:rPr>
          <w:rStyle w:val="StyleBoldUnderline"/>
          <w:highlight w:val="cyan"/>
        </w:rPr>
        <w:t xml:space="preserve">The capitalist class owns the </w:t>
      </w:r>
      <w:r w:rsidRPr="0068669F">
        <w:rPr>
          <w:rStyle w:val="StyleBoldUnderline"/>
        </w:rPr>
        <w:t xml:space="preserve">factories, the banks, and transportation-the </w:t>
      </w:r>
      <w:r w:rsidRPr="0068669F">
        <w:rPr>
          <w:rStyle w:val="StyleBoldUnderline"/>
          <w:highlight w:val="cyan"/>
        </w:rPr>
        <w:t xml:space="preserve">means of production </w:t>
      </w:r>
      <w:r w:rsidRPr="0068669F">
        <w:rPr>
          <w:rStyle w:val="StyleBoldUnderline"/>
        </w:rPr>
        <w:t>and</w:t>
      </w:r>
      <w:r w:rsidRPr="009177AA">
        <w:rPr>
          <w:rStyle w:val="StyleBoldUnderline"/>
        </w:rPr>
        <w:t xml:space="preserve"> distribution. </w:t>
      </w:r>
      <w:r w:rsidRPr="0068669F">
        <w:rPr>
          <w:rStyle w:val="StyleBoldUnderline"/>
          <w:highlight w:val="cyan"/>
        </w:rPr>
        <w:t>Workers sell their ability to work in order to acquire the necessities of life</w:t>
      </w:r>
      <w:r w:rsidRPr="009177AA">
        <w:rPr>
          <w:rStyle w:val="StyleBoldUnderline"/>
        </w:rPr>
        <w:t>.</w:t>
      </w:r>
      <w:r w:rsidRPr="00633B23">
        <w:rPr>
          <w:sz w:val="16"/>
        </w:rPr>
        <w:t xml:space="preserve"> Capitalists buy the workers' labor, but only pay them back a portion of the wealth they create. Because the capitalists own the means of production, they are able to keep the surplus wealth created by workers above and beyond the cost of paying worker's wages and other costs of production. This surplus is called "profit" and consists of unpaid labor that the capitalists appropriate and use to achieve ever-greater profits. </w:t>
      </w:r>
      <w:r w:rsidRPr="009177AA">
        <w:rPr>
          <w:rStyle w:val="StyleBoldUnderline"/>
        </w:rPr>
        <w:t xml:space="preserve">These profits are turned into capital which capitalists use to further exploit the producers of all wealth-the working class.  </w:t>
      </w:r>
      <w:r w:rsidRPr="0068669F">
        <w:rPr>
          <w:rStyle w:val="StyleBoldUnderline"/>
          <w:highlight w:val="cyan"/>
        </w:rPr>
        <w:t>Capitalists are compelled</w:t>
      </w:r>
      <w:r w:rsidRPr="009177AA">
        <w:rPr>
          <w:rStyle w:val="StyleBoldUnderline"/>
        </w:rPr>
        <w:t xml:space="preserve"> by competition </w:t>
      </w:r>
      <w:r w:rsidRPr="0068669F">
        <w:rPr>
          <w:rStyle w:val="StyleBoldUnderline"/>
          <w:highlight w:val="cyan"/>
        </w:rPr>
        <w:t>to</w:t>
      </w:r>
      <w:r w:rsidRPr="009177AA">
        <w:rPr>
          <w:rStyle w:val="StyleBoldUnderline"/>
        </w:rPr>
        <w:t xml:space="preserve"> seek to </w:t>
      </w:r>
      <w:r w:rsidRPr="0068669F">
        <w:rPr>
          <w:rStyle w:val="StyleBoldUnderline"/>
          <w:highlight w:val="cyan"/>
        </w:rPr>
        <w:t>maximize profits</w:t>
      </w:r>
      <w:r w:rsidRPr="009177AA">
        <w:rPr>
          <w:rStyle w:val="StyleBoldUnderline"/>
        </w:rPr>
        <w:t xml:space="preserve">. The capitalist class as a whole can do that only </w:t>
      </w:r>
      <w:r w:rsidRPr="0068669F">
        <w:rPr>
          <w:rStyle w:val="StyleBoldUnderline"/>
          <w:highlight w:val="cyan"/>
        </w:rPr>
        <w:t>by extracting a greater surplus from the unpaid labor of workers by increasing exploitation</w:t>
      </w:r>
      <w:r w:rsidRPr="009177AA">
        <w:rPr>
          <w:rStyle w:val="StyleBoldUnderline"/>
        </w:rPr>
        <w:t xml:space="preserve">. Under capitalism, economic development happens only if it is profitable to the individual capitalists, not for any social need or good. </w:t>
      </w:r>
      <w:r w:rsidRPr="0068669F">
        <w:rPr>
          <w:rStyle w:val="StyleBoldUnderline"/>
          <w:highlight w:val="cyan"/>
        </w:rPr>
        <w:t>The profit drive</w:t>
      </w:r>
      <w:r w:rsidRPr="009177AA">
        <w:rPr>
          <w:rStyle w:val="StyleBoldUnderline"/>
        </w:rPr>
        <w:t xml:space="preserve"> is inherent in capitalism, and </w:t>
      </w:r>
      <w:r w:rsidRPr="0068669F">
        <w:rPr>
          <w:rStyle w:val="StyleBoldUnderline"/>
          <w:highlight w:val="cyan"/>
        </w:rPr>
        <w:t>underlies</w:t>
      </w:r>
      <w:r w:rsidRPr="009177AA">
        <w:rPr>
          <w:rStyle w:val="StyleBoldUnderline"/>
        </w:rPr>
        <w:t xml:space="preserve"> or exacerbates </w:t>
      </w:r>
      <w:r w:rsidRPr="0068669F">
        <w:rPr>
          <w:rStyle w:val="StyleBoldUnderline"/>
          <w:highlight w:val="cyan"/>
        </w:rPr>
        <w:t>all major social ills of our times</w:t>
      </w:r>
      <w:r w:rsidRPr="00633B23">
        <w:rPr>
          <w:sz w:val="16"/>
        </w:rPr>
        <w:t xml:space="preserve">. With the rapid advance of technology and productivity, new forms of capitalist ownership have developed to maximize profit.  </w:t>
      </w:r>
      <w:r w:rsidRPr="009177AA">
        <w:rPr>
          <w:rStyle w:val="StyleBoldUnderline"/>
        </w:rPr>
        <w:t xml:space="preserve">The working people of our country confront serious, chronic problems because of capitalism. These chronic problems become part of the objective conditions that confront each new generation of working people.  </w:t>
      </w:r>
      <w:r w:rsidRPr="0068669F">
        <w:rPr>
          <w:rStyle w:val="StyleBoldUnderline"/>
          <w:highlight w:val="cyan"/>
        </w:rPr>
        <w:t xml:space="preserve">The threat of nuclear war, which can destroy all </w:t>
      </w:r>
      <w:r w:rsidRPr="0068669F">
        <w:rPr>
          <w:rStyle w:val="StyleBoldUnderline"/>
          <w:highlight w:val="cyan"/>
        </w:rPr>
        <w:lastRenderedPageBreak/>
        <w:t>humanity, grows with the spread of nuclear weapons, space-based weaponry, and a military doctrine that justifies their use in preemptive wars</w:t>
      </w:r>
      <w:r w:rsidRPr="009177AA">
        <w:rPr>
          <w:rStyle w:val="StyleBoldUnderline"/>
        </w:rPr>
        <w:t xml:space="preserve"> and wars without end</w:t>
      </w:r>
      <w:r w:rsidRPr="00633B23">
        <w:rPr>
          <w:sz w:val="16"/>
        </w:rPr>
        <w:t xml:space="preserve">. Ever since the end of World War II, the U.S. has been constantly involved in aggressive military actions big and small. These wars have cost millions of lives and casualties, huge material losses, as well as trillions of U.S. taxpayer dollars. </w:t>
      </w:r>
      <w:r w:rsidRPr="0068669F">
        <w:rPr>
          <w:rStyle w:val="StyleBoldUnderline"/>
          <w:highlight w:val="cyan"/>
        </w:rPr>
        <w:t>Threats to the environment continue</w:t>
      </w:r>
      <w:r w:rsidRPr="009177AA">
        <w:rPr>
          <w:rStyle w:val="StyleBoldUnderline"/>
        </w:rPr>
        <w:t xml:space="preserve"> to spiral, </w:t>
      </w:r>
      <w:r w:rsidRPr="0068669F">
        <w:rPr>
          <w:rStyle w:val="StyleBoldUnderline"/>
          <w:highlight w:val="cyan"/>
        </w:rPr>
        <w:t>threatening all life on our planet</w:t>
      </w:r>
      <w:r w:rsidRPr="009177AA">
        <w:rPr>
          <w:rStyle w:val="StyleBoldUnderline"/>
        </w:rPr>
        <w:t>.  M</w:t>
      </w:r>
    </w:p>
    <w:p w:rsidR="004A1C44" w:rsidRDefault="004A1C44" w:rsidP="004A1C44">
      <w:pPr>
        <w:rPr>
          <w:rStyle w:val="StyleBoldUnderline"/>
        </w:rPr>
      </w:pPr>
    </w:p>
    <w:p w:rsidR="004A1C44" w:rsidRPr="00633B23" w:rsidRDefault="004A1C44" w:rsidP="004A1C44">
      <w:pPr>
        <w:rPr>
          <w:sz w:val="16"/>
        </w:rPr>
      </w:pPr>
      <w:proofErr w:type="gramStart"/>
      <w:r w:rsidRPr="009177AA">
        <w:rPr>
          <w:rStyle w:val="StyleBoldUnderline"/>
        </w:rPr>
        <w:t>illions</w:t>
      </w:r>
      <w:proofErr w:type="gramEnd"/>
      <w:r w:rsidRPr="009177AA">
        <w:rPr>
          <w:rStyle w:val="StyleBoldUnderline"/>
        </w:rPr>
        <w:t xml:space="preserve"> of workers are unemployed or insecure in their jobs, even during economic upswings and periods of "recovery" from recessions</w:t>
      </w:r>
      <w:r w:rsidRPr="00633B23">
        <w:rPr>
          <w:sz w:val="16"/>
        </w:rPr>
        <w:t xml:space="preserve">. Most workers experience long years of stagnant real wages, while health and education costs soar. Many workers are forced to work second and third jobs to make ends meet. Most workers now average four different occupations during their lifetime, being involuntarily moved from job to job and career to career. Often, retirement-age workers are forced to continue working just to provide health care for themselves. With capitalist globalization, jobs move as capitalists export factories and even entire industries to other countries. </w:t>
      </w:r>
      <w:r w:rsidRPr="0068669F">
        <w:rPr>
          <w:rStyle w:val="StyleBoldUnderline"/>
          <w:highlight w:val="cyan"/>
        </w:rPr>
        <w:t>Millions of people</w:t>
      </w:r>
      <w:r w:rsidRPr="009177AA">
        <w:rPr>
          <w:rStyle w:val="StyleBoldUnderline"/>
        </w:rPr>
        <w:t xml:space="preserve"> continuously </w:t>
      </w:r>
      <w:r w:rsidRPr="0068669F">
        <w:rPr>
          <w:rStyle w:val="StyleBoldUnderline"/>
          <w:highlight w:val="cyan"/>
        </w:rPr>
        <w:t>live below the poverty level; many suffer homelessness and hunger</w:t>
      </w:r>
      <w:r w:rsidRPr="009177AA">
        <w:rPr>
          <w:rStyle w:val="StyleBoldUnderline"/>
        </w:rPr>
        <w:t xml:space="preserve">. Public and private programs to alleviate poverty and hunger do not reach everyone, and are inadequate even for those they do reach.  </w:t>
      </w:r>
      <w:r w:rsidRPr="0068669F">
        <w:rPr>
          <w:rStyle w:val="StyleBoldUnderline"/>
          <w:highlight w:val="cyan"/>
        </w:rPr>
        <w:t>Racism remains the most potent weapon to divide working people</w:t>
      </w:r>
      <w:r w:rsidRPr="009177AA">
        <w:rPr>
          <w:rStyle w:val="StyleBoldUnderline"/>
        </w:rPr>
        <w:t>. Institutionalized racism provides billions in extra profits for the capitalists every year due to the unequal pay racially oppressed workers receive for work of comparable value</w:t>
      </w:r>
      <w:r w:rsidRPr="00633B23">
        <w:rPr>
          <w:sz w:val="16"/>
        </w:rPr>
        <w:t xml:space="preserve">. All workers receive lower wages when racism succeeds in dividing and disorganizing them. In every aspect of economic and social life, African Americans, Latinos, Native Americans, Asian a nd Pacific Islanders, Arabs and Middle Eastern peoples, and </w:t>
      </w:r>
      <w:r w:rsidRPr="009177AA">
        <w:rPr>
          <w:rStyle w:val="StyleBoldUnderline"/>
        </w:rPr>
        <w:t xml:space="preserve">other nationally and racially oppressed people experience conditions inferior to that of whites. </w:t>
      </w:r>
      <w:r w:rsidRPr="0068669F">
        <w:rPr>
          <w:rStyle w:val="StyleBoldUnderline"/>
          <w:highlight w:val="cyan"/>
        </w:rPr>
        <w:t>Racist violence</w:t>
      </w:r>
      <w:r w:rsidRPr="009177AA">
        <w:rPr>
          <w:rStyle w:val="StyleBoldUnderline"/>
        </w:rPr>
        <w:t xml:space="preserve"> and the poison of racist ideas </w:t>
      </w:r>
      <w:r w:rsidRPr="0068669F">
        <w:rPr>
          <w:rStyle w:val="StyleBoldUnderline"/>
          <w:highlight w:val="cyan"/>
        </w:rPr>
        <w:t>victimize all people of color no matter which economic class they belong to</w:t>
      </w:r>
      <w:r w:rsidRPr="009177AA">
        <w:rPr>
          <w:rStyle w:val="StyleBoldUnderline"/>
        </w:rPr>
        <w:t xml:space="preserve">. The attempts to suppress and undercount the vote of the African American and other racially oppressed people are part of racism in the electoral process. Racism permeates the police, judicial and prison systems, perpetuating unequal sentencing, racial profiling, discriminatory enforcement, and police brutality.  </w:t>
      </w:r>
      <w:r w:rsidRPr="0068669F">
        <w:rPr>
          <w:rStyle w:val="StyleBoldUnderline"/>
          <w:highlight w:val="cyan"/>
        </w:rPr>
        <w:t>The democratic, civil and human rights of all working people are continually under attack</w:t>
      </w:r>
      <w:r w:rsidRPr="00633B23">
        <w:rPr>
          <w:sz w:val="16"/>
        </w:rPr>
        <w:t xml:space="preserve">. These attacks range from increasingly difficult procedures for union recognition and attempts to prevent full union participation in elections, to the absence of the right to strike for many public workers. They range from undercounting minority communities in the census to making it difficult for working people to run for office because of the domination of corporate campaign funding and the high cost of advertising. </w:t>
      </w:r>
      <w:r w:rsidRPr="009177AA">
        <w:rPr>
          <w:rStyle w:val="StyleBoldUnderline"/>
        </w:rPr>
        <w:t xml:space="preserve">These attacks also include growing censorship and domination of the media by the ultra-right; growing restrictions and surveillance of activist social movements and the Left; open denial of basic rights to immigrants; and, violations of the Geneva Conventions up to and including torture for prisoners. </w:t>
      </w:r>
      <w:r w:rsidRPr="0068669F">
        <w:rPr>
          <w:rStyle w:val="StyleBoldUnderline"/>
          <w:highlight w:val="cyan"/>
        </w:rPr>
        <w:t>These abuses</w:t>
      </w:r>
      <w:r w:rsidRPr="009177AA">
        <w:rPr>
          <w:rStyle w:val="StyleBoldUnderline"/>
        </w:rPr>
        <w:t xml:space="preserve"> all </w:t>
      </w:r>
      <w:r w:rsidRPr="0068669F">
        <w:rPr>
          <w:rStyle w:val="StyleBoldUnderline"/>
          <w:highlight w:val="cyan"/>
        </w:rPr>
        <w:t>serve to maintain the grip of the capitalists on</w:t>
      </w:r>
      <w:r w:rsidRPr="009177AA">
        <w:rPr>
          <w:rStyle w:val="StyleBoldUnderline"/>
        </w:rPr>
        <w:t xml:space="preserve"> </w:t>
      </w:r>
      <w:r w:rsidRPr="0068669F">
        <w:rPr>
          <w:rStyle w:val="StyleBoldUnderline"/>
          <w:highlight w:val="cyan"/>
        </w:rPr>
        <w:t>government power</w:t>
      </w:r>
      <w:r w:rsidRPr="00633B23">
        <w:rPr>
          <w:sz w:val="16"/>
        </w:rPr>
        <w:t xml:space="preserve">. They use this power to ensure the economic and political dominance of their class. </w:t>
      </w:r>
      <w:r w:rsidRPr="0068669F">
        <w:rPr>
          <w:rStyle w:val="StyleBoldUnderline"/>
          <w:highlight w:val="cyan"/>
        </w:rPr>
        <w:t>Women</w:t>
      </w:r>
      <w:r w:rsidRPr="009177AA">
        <w:rPr>
          <w:rStyle w:val="StyleBoldUnderline"/>
        </w:rPr>
        <w:t xml:space="preserve"> still face a considerable differential in wages for work of equal or comparable value. They also </w:t>
      </w:r>
      <w:r w:rsidRPr="0068669F">
        <w:rPr>
          <w:rStyle w:val="StyleBoldUnderline"/>
          <w:highlight w:val="cyan"/>
        </w:rPr>
        <w:t>confront barriers to promotion, physical and sexual abuse, continuing unequal workload</w:t>
      </w:r>
      <w:r w:rsidRPr="009177AA">
        <w:rPr>
          <w:rStyle w:val="StyleBoldUnderline"/>
        </w:rPr>
        <w:t xml:space="preserve"> in home and family life, </w:t>
      </w:r>
      <w:r w:rsidRPr="0068669F">
        <w:rPr>
          <w:rStyle w:val="StyleBoldUnderline"/>
          <w:highlight w:val="cyan"/>
        </w:rPr>
        <w:t>and male supremacist ideology</w:t>
      </w:r>
      <w:r w:rsidRPr="009177AA">
        <w:rPr>
          <w:rStyle w:val="StyleBoldUnderline"/>
        </w:rPr>
        <w:t xml:space="preserve"> </w:t>
      </w:r>
      <w:r w:rsidRPr="00633B23">
        <w:rPr>
          <w:sz w:val="16"/>
        </w:rPr>
        <w:t xml:space="preserve">perpetuating unequal and often unsafe conditions. </w:t>
      </w:r>
      <w:r w:rsidRPr="009177AA">
        <w:rPr>
          <w:rStyle w:val="StyleBoldUnderline"/>
        </w:rPr>
        <w:t>The constant attacks on social welfare programs severely impact single women, single mothers, nationally and racially oppressed women, and all working class women. The reproductive rights of all women are continually under attack ideologically and politically. Violence against women in the home and in society at large remains a shameful fact of life in the U.S.</w:t>
      </w:r>
    </w:p>
    <w:p w:rsidR="004A1C44" w:rsidRPr="00BF6303" w:rsidRDefault="004A1C44" w:rsidP="004A1C44">
      <w:pPr>
        <w:ind w:right="720"/>
        <w:rPr>
          <w:rStyle w:val="StyleStyleBold12pt"/>
        </w:rPr>
      </w:pPr>
    </w:p>
    <w:p w:rsidR="004A1C44" w:rsidRPr="0068669F" w:rsidRDefault="004A1C44" w:rsidP="004A1C44">
      <w:pPr>
        <w:pStyle w:val="Heading4"/>
        <w:rPr>
          <w:rStyle w:val="StyleStyleBold12pt"/>
          <w:b/>
        </w:rPr>
      </w:pPr>
      <w:r w:rsidRPr="0068669F">
        <w:rPr>
          <w:rStyle w:val="StyleStyleBold12pt"/>
          <w:b/>
        </w:rPr>
        <w:t>Reject the aff to validate and adopt the method of historical materialism that is the 1NC.</w:t>
      </w:r>
    </w:p>
    <w:p w:rsidR="004A1C44" w:rsidRPr="0068669F" w:rsidRDefault="004A1C44" w:rsidP="004A1C44">
      <w:pPr>
        <w:pStyle w:val="Heading4"/>
        <w:rPr>
          <w:rStyle w:val="StyleStyleBold12pt"/>
          <w:b/>
        </w:rPr>
      </w:pPr>
      <w:r w:rsidRPr="0068669F">
        <w:rPr>
          <w:rStyle w:val="StyleStyleBold12pt"/>
          <w:b/>
        </w:rPr>
        <w:t>Class first--one must understand the existing social totality before one can act on it—grounding the sites of political contestation or knowledge outside of labor and surplus value merely serve to humanize capital and prevent a transition to a society beyond oppression</w:t>
      </w:r>
    </w:p>
    <w:p w:rsidR="004A1C44" w:rsidRDefault="004A1C44" w:rsidP="004A1C44">
      <w:r w:rsidRPr="00A036A3">
        <w:rPr>
          <w:rStyle w:val="StyleStyleBold12pt"/>
        </w:rPr>
        <w:t>Tumino</w:t>
      </w:r>
      <w:r>
        <w:t xml:space="preserve"> (Prof. English @ Pitt) </w:t>
      </w:r>
      <w:r w:rsidRPr="00A036A3">
        <w:rPr>
          <w:rStyle w:val="StyleStyleBold12pt"/>
        </w:rPr>
        <w:t>01</w:t>
      </w:r>
    </w:p>
    <w:p w:rsidR="004A1C44" w:rsidRDefault="004A1C44" w:rsidP="004A1C44">
      <w:r>
        <w:t>Stephen, “What is Orthodox Marxism and Why it Matters Now More than Ever”, Red Critiqu</w:t>
      </w:r>
    </w:p>
    <w:p w:rsidR="004A1C44" w:rsidRDefault="004A1C44" w:rsidP="004A1C44">
      <w:pPr>
        <w:ind w:right="432"/>
        <w:rPr>
          <w:color w:val="000000"/>
          <w:sz w:val="16"/>
        </w:rPr>
      </w:pPr>
      <w:r w:rsidRPr="00A036A3">
        <w:rPr>
          <w:color w:val="000000"/>
          <w:sz w:val="16"/>
        </w:rPr>
        <w:lastRenderedPageBreak/>
        <w:t xml:space="preserve">Any </w:t>
      </w:r>
      <w:r w:rsidRPr="00A036A3">
        <w:rPr>
          <w:b/>
          <w:color w:val="000000"/>
          <w:highlight w:val="cyan"/>
          <w:u w:val="single"/>
        </w:rPr>
        <w:t>effective political theory will have to</w:t>
      </w:r>
      <w:r w:rsidRPr="00A036A3">
        <w:rPr>
          <w:color w:val="000000"/>
          <w:sz w:val="16"/>
        </w:rPr>
        <w:t xml:space="preserve"> do at least two things: it will have to </w:t>
      </w:r>
      <w:r w:rsidRPr="00A036A3">
        <w:rPr>
          <w:b/>
          <w:color w:val="000000"/>
          <w:highlight w:val="cyan"/>
          <w:u w:val="single"/>
        </w:rPr>
        <w:t>offer an integrated understanding of social practices and, based on such</w:t>
      </w:r>
      <w:r w:rsidRPr="00A036A3">
        <w:rPr>
          <w:b/>
          <w:color w:val="000000"/>
          <w:u w:val="single"/>
        </w:rPr>
        <w:t xml:space="preserve"> </w:t>
      </w:r>
      <w:r w:rsidRPr="00A036A3">
        <w:rPr>
          <w:color w:val="000000"/>
          <w:sz w:val="16"/>
        </w:rPr>
        <w:t xml:space="preserve">an interrelated </w:t>
      </w:r>
      <w:r w:rsidRPr="00A036A3">
        <w:rPr>
          <w:b/>
          <w:color w:val="000000"/>
          <w:highlight w:val="cyan"/>
          <w:u w:val="single"/>
        </w:rPr>
        <w:t>knowledge, offer</w:t>
      </w:r>
      <w:r w:rsidRPr="00A036A3">
        <w:rPr>
          <w:color w:val="000000"/>
          <w:sz w:val="16"/>
          <w:highlight w:val="cyan"/>
        </w:rPr>
        <w:t xml:space="preserve"> a</w:t>
      </w:r>
      <w:r w:rsidRPr="00A036A3">
        <w:rPr>
          <w:color w:val="000000"/>
          <w:sz w:val="16"/>
        </w:rPr>
        <w:t xml:space="preserve"> guideline for </w:t>
      </w:r>
      <w:r w:rsidRPr="00A036A3">
        <w:rPr>
          <w:b/>
          <w:color w:val="000000"/>
          <w:highlight w:val="cyan"/>
          <w:u w:val="single"/>
        </w:rPr>
        <w:t>praxis</w:t>
      </w:r>
      <w:r w:rsidRPr="00883351">
        <w:rPr>
          <w:color w:val="000000"/>
          <w:sz w:val="16"/>
        </w:rPr>
        <w:t xml:space="preserve">. </w:t>
      </w:r>
      <w:r w:rsidRPr="00883351">
        <w:rPr>
          <w:color w:val="000000"/>
          <w:sz w:val="12"/>
        </w:rPr>
        <w:t xml:space="preserve">My main argument here is that among all contesting social theories now, </w:t>
      </w:r>
      <w:r w:rsidRPr="00A036A3">
        <w:rPr>
          <w:b/>
          <w:color w:val="000000"/>
          <w:highlight w:val="cyan"/>
          <w:u w:val="single"/>
        </w:rPr>
        <w:t>only Orthodox Marxism has been able to produce an integrated knowledge of the existing social totality and provide lines of praxis that will lead to building a society free from necessity</w:t>
      </w:r>
      <w:r w:rsidRPr="00883351">
        <w:rPr>
          <w:color w:val="000000"/>
          <w:sz w:val="16"/>
        </w:rPr>
        <w:t>.</w:t>
      </w:r>
      <w:r w:rsidRPr="00883351">
        <w:rPr>
          <w:color w:val="000000"/>
          <w:sz w:val="12"/>
        </w:rPr>
        <w:t xml:space="preserve"> </w:t>
      </w:r>
      <w:r w:rsidRPr="00883351">
        <w:rPr>
          <w:rFonts w:cs="Arial"/>
          <w:color w:val="000000"/>
          <w:sz w:val="12"/>
        </w:rPr>
        <w:t>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w:t>
      </w:r>
      <w:r w:rsidRPr="00883351">
        <w:rPr>
          <w:color w:val="000000"/>
          <w:sz w:val="16"/>
        </w:rPr>
        <w:t xml:space="preserve"> </w:t>
      </w:r>
      <w:r w:rsidRPr="00A036A3">
        <w:rPr>
          <w:b/>
          <w:color w:val="000000"/>
          <w:highlight w:val="cyan"/>
          <w:u w:val="single"/>
        </w:rPr>
        <w:t>to know contemporary society—and to be able to act on such knowledge—one has to first of all know what makes the existing social totality</w:t>
      </w:r>
      <w:r w:rsidRPr="00883351">
        <w:rPr>
          <w:color w:val="000000"/>
          <w:sz w:val="16"/>
        </w:rPr>
        <w:t xml:space="preserve">. I will argue that </w:t>
      </w:r>
      <w:r w:rsidRPr="00A036A3">
        <w:rPr>
          <w:color w:val="000000"/>
          <w:sz w:val="16"/>
        </w:rPr>
        <w:t>the dominant social totality is based on inequality—not just inequality of power but inequality of economic access</w:t>
      </w:r>
      <w:r w:rsidRPr="00883351">
        <w:rPr>
          <w:color w:val="000000"/>
          <w:sz w:val="16"/>
        </w:rPr>
        <w:t xml:space="preserve"> (which then determines access to health care, education, housing, diet, transportation, . . . ). </w:t>
      </w:r>
      <w:r w:rsidRPr="00A036A3">
        <w:rPr>
          <w:color w:val="000000"/>
          <w:sz w:val="16"/>
        </w:rPr>
        <w:t>This</w:t>
      </w:r>
      <w:r w:rsidRPr="00A036A3">
        <w:rPr>
          <w:b/>
          <w:color w:val="000000"/>
          <w:u w:val="single"/>
        </w:rPr>
        <w:t xml:space="preserve"> </w:t>
      </w:r>
      <w:r w:rsidRPr="00A036A3">
        <w:rPr>
          <w:b/>
          <w:color w:val="000000"/>
          <w:highlight w:val="cyan"/>
          <w:u w:val="single"/>
        </w:rPr>
        <w:t>systematic inequality cannot be explained by gender, race, sexuality, disability, ethnicity, or nationality. These are all secondary contradictions</w:t>
      </w:r>
      <w:r w:rsidRPr="00A036A3">
        <w:rPr>
          <w:b/>
          <w:color w:val="000000"/>
          <w:u w:val="single"/>
        </w:rPr>
        <w:t xml:space="preserve"> </w:t>
      </w:r>
      <w:r w:rsidRPr="00A036A3">
        <w:rPr>
          <w:color w:val="000000"/>
          <w:sz w:val="16"/>
        </w:rPr>
        <w:t>and are all determined by the fundamental contradiction of capitalism</w:t>
      </w:r>
      <w:r w:rsidRPr="00883351">
        <w:rPr>
          <w:color w:val="000000"/>
          <w:sz w:val="16"/>
        </w:rPr>
        <w:t xml:space="preserve"> which is inscribed in the relation of capital and labor. All </w:t>
      </w:r>
      <w:r w:rsidRPr="00A036A3">
        <w:rPr>
          <w:b/>
          <w:color w:val="000000"/>
          <w:highlight w:val="cyan"/>
          <w:u w:val="single"/>
        </w:rPr>
        <w:t>modes</w:t>
      </w:r>
      <w:r w:rsidRPr="00883351">
        <w:rPr>
          <w:color w:val="000000"/>
          <w:sz w:val="16"/>
        </w:rPr>
        <w:t xml:space="preserve"> of Marxism </w:t>
      </w:r>
      <w:r w:rsidRPr="00A036A3">
        <w:rPr>
          <w:b/>
          <w:color w:val="000000"/>
          <w:highlight w:val="cyan"/>
          <w:u w:val="single"/>
        </w:rPr>
        <w:t>now explain social inequalities primarily on the basis of these secondary contradictions and in doing so</w:t>
      </w:r>
      <w:r w:rsidRPr="00883351">
        <w:rPr>
          <w:color w:val="000000"/>
          <w:sz w:val="16"/>
        </w:rPr>
        <w:t>—and this is my main argument—</w:t>
      </w:r>
      <w:r w:rsidRPr="00A036A3">
        <w:rPr>
          <w:b/>
          <w:color w:val="000000"/>
          <w:highlight w:val="cyan"/>
          <w:u w:val="single"/>
        </w:rPr>
        <w:t>legitimate capitalism</w:t>
      </w:r>
      <w:r w:rsidRPr="00883351">
        <w:rPr>
          <w:color w:val="000000"/>
          <w:sz w:val="16"/>
        </w:rPr>
        <w:t xml:space="preserve">. </w:t>
      </w:r>
    </w:p>
    <w:p w:rsidR="004A1C44" w:rsidRDefault="004A1C44" w:rsidP="004A1C44">
      <w:pPr>
        <w:ind w:right="432"/>
        <w:rPr>
          <w:color w:val="000000"/>
          <w:sz w:val="16"/>
        </w:rPr>
      </w:pPr>
    </w:p>
    <w:p w:rsidR="004A1C44" w:rsidRPr="00883351" w:rsidRDefault="004A1C44" w:rsidP="004A1C44">
      <w:pPr>
        <w:ind w:right="432"/>
        <w:rPr>
          <w:color w:val="000000"/>
          <w:sz w:val="16"/>
        </w:rPr>
      </w:pPr>
      <w:r w:rsidRPr="00883351">
        <w:rPr>
          <w:color w:val="000000"/>
          <w:sz w:val="16"/>
        </w:rPr>
        <w:t xml:space="preserve">Why? </w:t>
      </w:r>
      <w:r w:rsidRPr="00A036A3">
        <w:rPr>
          <w:b/>
          <w:color w:val="000000"/>
          <w:highlight w:val="cyan"/>
          <w:u w:val="single"/>
        </w:rPr>
        <w:t>Because such arguments authorize capitalism without gender, race, discrimination and thus accept economic inequality as an integral part of human societies. They accept a sunny capitalism—a capitalism beyond capitalism. Such a society</w:t>
      </w:r>
      <w:r w:rsidRPr="00A036A3">
        <w:rPr>
          <w:color w:val="000000"/>
          <w:sz w:val="16"/>
        </w:rPr>
        <w:t xml:space="preserve">, based on cultural equality but economic inequality, </w:t>
      </w:r>
      <w:r w:rsidRPr="00A036A3">
        <w:rPr>
          <w:b/>
          <w:color w:val="000000"/>
          <w:highlight w:val="cyan"/>
          <w:u w:val="single"/>
        </w:rPr>
        <w:t>has always been the not-so-hidden agenda of the bourgeois</w:t>
      </w:r>
      <w:r w:rsidRPr="00A036A3">
        <w:rPr>
          <w:color w:val="000000"/>
          <w:sz w:val="16"/>
        </w:rPr>
        <w:t xml:space="preserve"> left—whether it has been called "new left," "postmarxism," or "radical democracy</w:t>
      </w:r>
      <w:r w:rsidRPr="00883351">
        <w:rPr>
          <w:color w:val="000000"/>
          <w:sz w:val="16"/>
        </w:rPr>
        <w:t xml:space="preserve">." </w:t>
      </w:r>
      <w:r w:rsidRPr="00883351">
        <w:rPr>
          <w:color w:val="000000"/>
          <w:sz w:val="12"/>
        </w:rPr>
        <w:t xml:space="preserve">This is, by the way, the main reason for its popularity in the culture industry—from the academy (Jameson, Harvey, Haraway, Butler,. . </w:t>
      </w:r>
      <w:proofErr w:type="gramStart"/>
      <w:r w:rsidRPr="00883351">
        <w:rPr>
          <w:color w:val="000000"/>
          <w:sz w:val="12"/>
        </w:rPr>
        <w:t>. )</w:t>
      </w:r>
      <w:proofErr w:type="gramEnd"/>
      <w:r w:rsidRPr="00883351">
        <w:rPr>
          <w:color w:val="000000"/>
          <w:sz w:val="12"/>
        </w:rPr>
        <w:t xml:space="preserve"> to daily politics (Michael Harrington, Ralph Nader, Jesse Jackson,. . . ) to. . . .</w:t>
      </w:r>
      <w:r w:rsidRPr="00883351">
        <w:rPr>
          <w:color w:val="000000"/>
          <w:sz w:val="16"/>
        </w:rPr>
        <w:t xml:space="preserve"> </w:t>
      </w:r>
      <w:r w:rsidRPr="00A036A3">
        <w:rPr>
          <w:b/>
          <w:color w:val="000000"/>
          <w:highlight w:val="cyan"/>
          <w:u w:val="single"/>
        </w:rPr>
        <w:t>For all, capitalism is here to stay and the best that can be done is to make its cruelties more tolerable</w:t>
      </w:r>
      <w:r w:rsidRPr="00A036A3">
        <w:rPr>
          <w:color w:val="000000"/>
          <w:sz w:val="16"/>
        </w:rPr>
        <w:t>, more humane</w:t>
      </w:r>
      <w:r w:rsidRPr="00883351">
        <w:rPr>
          <w:color w:val="000000"/>
          <w:sz w:val="16"/>
        </w:rPr>
        <w:t xml:space="preserve">. </w:t>
      </w:r>
      <w:r w:rsidRPr="00A036A3">
        <w:rPr>
          <w:color w:val="000000"/>
          <w:sz w:val="16"/>
        </w:rPr>
        <w:t>This humanization (not eradication) of capitalism is the sole goal of ALL contemporary lefts</w:t>
      </w:r>
      <w:r w:rsidRPr="00883351">
        <w:rPr>
          <w:color w:val="000000"/>
          <w:sz w:val="16"/>
        </w:rPr>
        <w:t xml:space="preserve"> (marxism, feminism, anti-racism, queeries, . . </w:t>
      </w:r>
      <w:proofErr w:type="gramStart"/>
      <w:r w:rsidRPr="00883351">
        <w:rPr>
          <w:color w:val="000000"/>
          <w:sz w:val="16"/>
        </w:rPr>
        <w:t>. )</w:t>
      </w:r>
      <w:proofErr w:type="gramEnd"/>
      <w:r w:rsidRPr="00883351">
        <w:rPr>
          <w:color w:val="000000"/>
          <w:sz w:val="16"/>
        </w:rPr>
        <w:t xml:space="preserve">. </w:t>
      </w:r>
      <w:r w:rsidRPr="00A036A3">
        <w:rPr>
          <w:b/>
          <w:color w:val="000000"/>
          <w:highlight w:val="cyan"/>
          <w:u w:val="single"/>
        </w:rPr>
        <w:t>Such an understanding</w:t>
      </w:r>
      <w:r w:rsidRPr="00A036A3">
        <w:rPr>
          <w:color w:val="000000"/>
          <w:sz w:val="16"/>
        </w:rPr>
        <w:t xml:space="preserve"> of social inequality </w:t>
      </w:r>
      <w:r w:rsidRPr="00A036A3">
        <w:rPr>
          <w:b/>
          <w:color w:val="000000"/>
          <w:highlight w:val="cyan"/>
          <w:u w:val="single"/>
        </w:rPr>
        <w:t xml:space="preserve">is based on the fundamental understanding that the source of wealth is </w:t>
      </w:r>
      <w:r w:rsidRPr="00A036A3">
        <w:rPr>
          <w:b/>
          <w:color w:val="000000"/>
          <w:u w:val="single"/>
        </w:rPr>
        <w:t xml:space="preserve">human </w:t>
      </w:r>
      <w:r w:rsidRPr="00A036A3">
        <w:rPr>
          <w:b/>
          <w:color w:val="000000"/>
          <w:highlight w:val="cyan"/>
          <w:u w:val="single"/>
        </w:rPr>
        <w:t>knowledge and not</w:t>
      </w:r>
      <w:r w:rsidRPr="00A036A3">
        <w:rPr>
          <w:color w:val="000000"/>
          <w:sz w:val="16"/>
        </w:rPr>
        <w:t xml:space="preserve"> human </w:t>
      </w:r>
      <w:r w:rsidRPr="00A036A3">
        <w:rPr>
          <w:b/>
          <w:color w:val="000000"/>
          <w:highlight w:val="cyan"/>
          <w:u w:val="single"/>
        </w:rPr>
        <w:t>labor.</w:t>
      </w:r>
      <w:r w:rsidRPr="00A036A3">
        <w:rPr>
          <w:color w:val="000000"/>
          <w:sz w:val="16"/>
        </w:rPr>
        <w:t xml:space="preserve"> That is, wealth is</w:t>
      </w:r>
      <w:r w:rsidRPr="00883351">
        <w:rPr>
          <w:color w:val="000000"/>
          <w:sz w:val="16"/>
        </w:rPr>
        <w:t xml:space="preserve"> produced by the human mind and is thus </w:t>
      </w:r>
      <w:r w:rsidRPr="00A036A3">
        <w:rPr>
          <w:color w:val="000000"/>
          <w:sz w:val="16"/>
        </w:rPr>
        <w:t xml:space="preserve">free from the actual objective conditions that shape the historical relations of labor and capital. </w:t>
      </w:r>
      <w:r w:rsidRPr="00A036A3">
        <w:rPr>
          <w:b/>
          <w:color w:val="000000"/>
          <w:highlight w:val="cyan"/>
          <w:u w:val="single"/>
        </w:rPr>
        <w:t>Only Orthodox Marxism recognizes the historicity of labor and its primacy as the source of all human wealth</w:t>
      </w:r>
      <w:r w:rsidRPr="00A036A3">
        <w:rPr>
          <w:b/>
          <w:color w:val="000000"/>
          <w:u w:val="single"/>
        </w:rPr>
        <w:t>.</w:t>
      </w:r>
      <w:r w:rsidRPr="00883351">
        <w:rPr>
          <w:color w:val="000000"/>
          <w:sz w:val="16"/>
        </w:rPr>
        <w:t xml:space="preserve"> In this paper I argue that </w:t>
      </w:r>
      <w:r w:rsidRPr="00A036A3">
        <w:rPr>
          <w:b/>
          <w:color w:val="000000"/>
          <w:highlight w:val="cyan"/>
          <w:u w:val="single"/>
        </w:rPr>
        <w:t>any emancipatory theory has to be founded on recognition</w:t>
      </w:r>
      <w:r w:rsidRPr="00A036A3">
        <w:rPr>
          <w:color w:val="000000"/>
          <w:sz w:val="16"/>
        </w:rPr>
        <w:t xml:space="preserve"> of the priority of Marx's labor theory of value </w:t>
      </w:r>
      <w:r w:rsidRPr="00A036A3">
        <w:rPr>
          <w:b/>
          <w:color w:val="000000"/>
          <w:highlight w:val="cyan"/>
          <w:u w:val="single"/>
        </w:rPr>
        <w:t>and not repeat the technological determinism of</w:t>
      </w:r>
      <w:r w:rsidRPr="00A036A3">
        <w:rPr>
          <w:b/>
          <w:color w:val="000000"/>
          <w:u w:val="single"/>
        </w:rPr>
        <w:t xml:space="preserve"> corporate theory ("</w:t>
      </w:r>
      <w:r w:rsidRPr="00A036A3">
        <w:rPr>
          <w:b/>
          <w:color w:val="000000"/>
          <w:highlight w:val="cyan"/>
          <w:u w:val="single"/>
        </w:rPr>
        <w:t>knowledge work") that masquerades as social theory</w:t>
      </w:r>
      <w:r w:rsidRPr="00A036A3">
        <w:rPr>
          <w:color w:val="000000"/>
          <w:sz w:val="16"/>
          <w:highlight w:val="cyan"/>
        </w:rPr>
        <w:t>.</w:t>
      </w:r>
    </w:p>
    <w:p w:rsidR="004A1C44" w:rsidRDefault="004A1C44" w:rsidP="004A1C44">
      <w:pPr>
        <w:pStyle w:val="Heading3"/>
      </w:pPr>
      <w:r>
        <w:lastRenderedPageBreak/>
        <w:t>Case</w:t>
      </w:r>
    </w:p>
    <w:p w:rsidR="004A1C44" w:rsidRDefault="004A1C44" w:rsidP="004A1C44"/>
    <w:p w:rsidR="004A1C44" w:rsidRDefault="004A1C44" w:rsidP="004A1C44">
      <w:pPr>
        <w:pStyle w:val="Heading4"/>
      </w:pPr>
      <w:r>
        <w:t xml:space="preserve">Moral evaluation of drones requires </w:t>
      </w:r>
      <w:r>
        <w:rPr>
          <w:u w:val="single"/>
        </w:rPr>
        <w:t>considering the most likely alternatives</w:t>
      </w:r>
      <w:r>
        <w:t xml:space="preserve"> that would </w:t>
      </w:r>
      <w:r>
        <w:rPr>
          <w:u w:val="single"/>
        </w:rPr>
        <w:t>replace</w:t>
      </w:r>
      <w:r>
        <w:t xml:space="preserve"> them---they’re </w:t>
      </w:r>
      <w:r>
        <w:rPr>
          <w:u w:val="single"/>
        </w:rPr>
        <w:t>all</w:t>
      </w:r>
      <w:r>
        <w:t xml:space="preserve"> worse for casualties and violence </w:t>
      </w:r>
    </w:p>
    <w:p w:rsidR="004A1C44" w:rsidRDefault="004A1C44" w:rsidP="004A1C44"/>
    <w:p w:rsidR="004A1C44" w:rsidRPr="00B904EB" w:rsidRDefault="004A1C44" w:rsidP="004A1C44">
      <w:pPr>
        <w:pStyle w:val="Heading4"/>
      </w:pPr>
      <w:r>
        <w:t>The 1AC should have to defend that the alternative methods to conducting war are better than squo drone warfare - their rejection of increased precision tech results in more civilian casualties and turns the case</w:t>
      </w:r>
    </w:p>
    <w:p w:rsidR="004A1C44" w:rsidRDefault="004A1C44" w:rsidP="004A1C44">
      <w:r>
        <w:t xml:space="preserve">Kenneth </w:t>
      </w:r>
      <w:r>
        <w:rPr>
          <w:rStyle w:val="StyleStyleBold12pt"/>
        </w:rPr>
        <w:t>Anderson 13</w:t>
      </w:r>
      <w:r>
        <w:t>, Professor of International Law at American University, June 2013, “The Case for Drones,” Commentary, Vol. 135, No. 6</w:t>
      </w:r>
    </w:p>
    <w:p w:rsidR="004A1C44" w:rsidRPr="00BF0AF2" w:rsidRDefault="004A1C44" w:rsidP="004A1C44">
      <w:pPr>
        <w:rPr>
          <w:sz w:val="16"/>
        </w:rPr>
      </w:pPr>
      <w:r>
        <w:rPr>
          <w:sz w:val="16"/>
        </w:rPr>
        <w:t xml:space="preserve">EFFECTIVENESS IS ONE THING, MORALITY ANOTHER. The leading objection to drone warfare today </w:t>
      </w:r>
      <w:r w:rsidRPr="00B904EB">
        <w:rPr>
          <w:rStyle w:val="TitleChar"/>
          <w:b/>
        </w:rPr>
        <w:t>is that it supposedly involves</w:t>
      </w:r>
      <w:r>
        <w:rPr>
          <w:sz w:val="16"/>
        </w:rPr>
        <w:t xml:space="preserve"> large, or "</w:t>
      </w:r>
      <w:r w:rsidRPr="00B904EB">
        <w:rPr>
          <w:rStyle w:val="TitleChar"/>
          <w:b/>
        </w:rPr>
        <w:t>excessive</w:t>
      </w:r>
      <w:r>
        <w:rPr>
          <w:sz w:val="16"/>
        </w:rPr>
        <w:t xml:space="preserve">," numbers of </w:t>
      </w:r>
      <w:r w:rsidRPr="00B904EB">
        <w:rPr>
          <w:rStyle w:val="TitleChar"/>
          <w:b/>
        </w:rPr>
        <w:t>civilian casualties</w:t>
      </w:r>
      <w:r>
        <w:rPr>
          <w:sz w:val="16"/>
        </w:rPr>
        <w:t xml:space="preserve">, </w:t>
      </w:r>
      <w:r w:rsidRPr="00B904EB">
        <w:rPr>
          <w:rStyle w:val="TitleChar"/>
          <w:b/>
        </w:rPr>
        <w:t>and</w:t>
      </w:r>
      <w:r>
        <w:rPr>
          <w:sz w:val="16"/>
        </w:rPr>
        <w:t xml:space="preserve"> that the claims of </w:t>
      </w:r>
      <w:r w:rsidRPr="00B904EB">
        <w:rPr>
          <w:rStyle w:val="TitleChar"/>
          <w:b/>
        </w:rPr>
        <w:t xml:space="preserve">precision and discrimination are greatly </w:t>
      </w:r>
      <w:proofErr w:type="gramStart"/>
      <w:r w:rsidRPr="00B904EB">
        <w:rPr>
          <w:rStyle w:val="TitleChar"/>
          <w:b/>
        </w:rPr>
        <w:t>overblown</w:t>
      </w:r>
      <w:proofErr w:type="gramEnd"/>
      <w:r>
        <w:rPr>
          <w:sz w:val="16"/>
        </w:rPr>
        <w:t xml:space="preserve">. </w:t>
      </w:r>
      <w:r w:rsidRPr="00B904EB">
        <w:rPr>
          <w:rStyle w:val="TitleChar"/>
          <w:b/>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sidRPr="00B904EB">
        <w:rPr>
          <w:rStyle w:val="TitleChar"/>
          <w:b/>
        </w:rPr>
        <w:t>The most useful estimates of civilian casualties</w:t>
      </w:r>
      <w:r>
        <w:rPr>
          <w:sz w:val="16"/>
        </w:rPr>
        <w:t xml:space="preserve"> from targeted killing with drones </w:t>
      </w:r>
      <w:r w:rsidRPr="00B904EB">
        <w:rPr>
          <w:rStyle w:val="TitleChar"/>
          <w:b/>
        </w:rPr>
        <w:t>come from the New America Foundation</w:t>
      </w:r>
      <w:r>
        <w:rPr>
          <w:sz w:val="16"/>
        </w:rPr>
        <w:t xml:space="preserve"> (NAF) </w:t>
      </w:r>
      <w:r w:rsidRPr="00B904EB">
        <w:rPr>
          <w:rStyle w:val="TitleChar"/>
          <w:b/>
        </w:rPr>
        <w:t>and the Foundation for Defense of Democracies</w:t>
      </w:r>
      <w:r>
        <w:rPr>
          <w:sz w:val="16"/>
        </w:rPr>
        <w:t xml:space="preserve">, which each keep running counts of strikes, locations, and estimates of total killed and civilian casualties. </w:t>
      </w:r>
      <w:r w:rsidRPr="00B904EB">
        <w:rPr>
          <w:rStyle w:val="TitleChar"/>
          <w:b/>
        </w:rPr>
        <w:t>They don't pretend to know what they don't know, and rely on open sources and media accounts</w:t>
      </w:r>
      <w:r>
        <w:rPr>
          <w:sz w:val="16"/>
        </w:rPr>
        <w:t xml:space="preserve">. </w:t>
      </w:r>
      <w:r w:rsidRPr="00B904EB">
        <w:rPr>
          <w:rStyle w:val="TitleChar"/>
          <w:b/>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t>
      </w:r>
      <w:proofErr w:type="gramStart"/>
      <w:r>
        <w:rPr>
          <w:sz w:val="16"/>
        </w:rPr>
        <w:t>whom</w:t>
      </w:r>
      <w:proofErr w:type="gramEnd"/>
      <w:r>
        <w:rPr>
          <w:sz w:val="16"/>
        </w:rPr>
        <w:t xml:space="preserve"> between 474 and 881 were civilians." The NAF, she continues, came up with slightly lower figures, somewhere "between 1,873 and 3,171 people killed overall in Pakistan, of </w:t>
      </w:r>
      <w:proofErr w:type="gramStart"/>
      <w:r>
        <w:rPr>
          <w:sz w:val="16"/>
        </w:rPr>
        <w:t>whom</w:t>
      </w:r>
      <w:proofErr w:type="gramEnd"/>
      <w:r>
        <w:rPr>
          <w:sz w:val="16"/>
        </w:rPr>
        <w:t xml:space="preserve">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sidRPr="00B904EB">
        <w:rPr>
          <w:rStyle w:val="TitleChar"/>
          <w:b/>
        </w:rPr>
        <w:t>In practical terms</w:t>
      </w:r>
      <w:r>
        <w:rPr>
          <w:sz w:val="16"/>
        </w:rPr>
        <w:t xml:space="preserve">, adds McNeal, this suggests </w:t>
      </w:r>
      <w:r w:rsidRPr="00B904EB">
        <w:rPr>
          <w:rStyle w:val="TitleChar"/>
          <w:b/>
        </w:rPr>
        <w:t>'less than three civilians killed per strike, and that's using the highest numbers" of any credible estimating organization</w:t>
      </w:r>
      <w:r>
        <w:rPr>
          <w:sz w:val="16"/>
        </w:rPr>
        <w:t>.*</w:t>
      </w:r>
      <w:r>
        <w:rPr>
          <w:sz w:val="12"/>
        </w:rPr>
        <w:t>¶</w:t>
      </w:r>
      <w:r>
        <w:rPr>
          <w:sz w:val="16"/>
        </w:rPr>
        <w:t xml:space="preserve"> </w:t>
      </w:r>
      <w:r w:rsidRPr="00B904EB">
        <w:rPr>
          <w:rStyle w:val="TitleChar"/>
          <w:b/>
        </w:rPr>
        <w:t>Whether any of this is "disproportionate</w:t>
      </w:r>
      <w:r>
        <w:rPr>
          <w:sz w:val="16"/>
        </w:rPr>
        <w:t xml:space="preserve">" or "excessive" </w:t>
      </w:r>
      <w:r w:rsidRPr="00B904EB">
        <w:rPr>
          <w:rStyle w:val="TitleChar"/>
          <w:b/>
        </w:rPr>
        <w:t>as a matter of the laws of war cannot be answered</w:t>
      </w:r>
      <w:r>
        <w:rPr>
          <w:sz w:val="16"/>
        </w:rPr>
        <w:t xml:space="preserve"> simply </w:t>
      </w:r>
      <w:r w:rsidRPr="00B904EB">
        <w:rPr>
          <w:rStyle w:val="TitleChar"/>
          <w:b/>
        </w:rPr>
        <w:t>by comparing total deaths to civilian deaths</w:t>
      </w:r>
      <w:r>
        <w:rPr>
          <w:sz w:val="16"/>
        </w:rPr>
        <w:t xml:space="preserve">, </w:t>
      </w:r>
      <w:r w:rsidRPr="00B904EB">
        <w:rPr>
          <w:rStyle w:val="TitleChar"/>
          <w:b/>
        </w:rPr>
        <w:t>or civilian deaths per drone strike</w:t>
      </w:r>
      <w:r>
        <w:rPr>
          <w:sz w:val="16"/>
        </w:rPr>
        <w:t xml:space="preserve">, however. </w:t>
      </w:r>
      <w:r w:rsidRPr="00B904EB">
        <w:rPr>
          <w:rStyle w:val="TitleChar"/>
          <w:b/>
        </w:rPr>
        <w:t>Although commentators often leap to a conclusion in this way</w:t>
      </w:r>
      <w:r>
        <w:rPr>
          <w:sz w:val="16"/>
        </w:rPr>
        <w:t xml:space="preserve">, </w:t>
      </w:r>
      <w:r w:rsidRPr="00B904EB">
        <w:rPr>
          <w:rStyle w:val="TitleChar"/>
          <w:b/>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sidRPr="00B904EB">
        <w:rPr>
          <w:rStyle w:val="TitleChar"/>
          <w:b/>
        </w:rPr>
        <w:t>much of drone warfare today targets groups who are deemed, under the laws of war, to be part of hostile forces</w:t>
      </w:r>
      <w:r>
        <w:rPr>
          <w:sz w:val="16"/>
        </w:rPr>
        <w:t xml:space="preserve">. </w:t>
      </w:r>
      <w:r w:rsidRPr="00B904EB">
        <w:rPr>
          <w:rStyle w:val="TitleChar"/>
          <w:b/>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w:t>
      </w:r>
      <w:proofErr w:type="gramStart"/>
      <w:r>
        <w:rPr>
          <w:sz w:val="16"/>
        </w:rPr>
        <w:t>Yet</w:t>
      </w:r>
      <w:proofErr w:type="gramEnd"/>
      <w:r>
        <w:rPr>
          <w:sz w:val="16"/>
        </w:rPr>
        <w:t xml:space="preserve"> </w:t>
      </w:r>
      <w:r w:rsidRPr="00B904EB">
        <w:rPr>
          <w:rStyle w:val="TitleChar"/>
          <w:b/>
          <w:highlight w:val="cyan"/>
        </w:rPr>
        <w:t>irrespective of what numbers one accepts</w:t>
      </w:r>
      <w:r>
        <w:rPr>
          <w:sz w:val="16"/>
        </w:rPr>
        <w:t xml:space="preserve"> as the best estimate of harms of drone warfare, </w:t>
      </w:r>
      <w:r w:rsidRPr="00D1064F">
        <w:rPr>
          <w:rStyle w:val="StyleBoldUnderline"/>
          <w:highlight w:val="cyan"/>
        </w:rPr>
        <w:t>or the legal proportionality of</w:t>
      </w:r>
      <w:r>
        <w:rPr>
          <w:sz w:val="16"/>
        </w:rPr>
        <w:t xml:space="preserve"> the </w:t>
      </w:r>
      <w:r w:rsidRPr="00D1064F">
        <w:rPr>
          <w:rStyle w:val="StyleBoldUnderline"/>
          <w:highlight w:val="cyan"/>
        </w:rPr>
        <w:t>drone strikes,</w:t>
      </w:r>
      <w:r w:rsidRPr="00D1064F">
        <w:rPr>
          <w:sz w:val="16"/>
          <w:highlight w:val="cyan"/>
        </w:rPr>
        <w:t xml:space="preserve"> </w:t>
      </w:r>
      <w:r w:rsidRPr="00D1064F">
        <w:rPr>
          <w:rStyle w:val="Emphasis"/>
          <w:highlight w:val="cyan"/>
        </w:rPr>
        <w:t>the moral question is</w:t>
      </w:r>
      <w:r>
        <w:rPr>
          <w:rStyle w:val="Emphasis"/>
        </w:rPr>
        <w:t xml:space="preserve"> simply, </w:t>
      </w:r>
      <w:r w:rsidRPr="00D1064F">
        <w:rPr>
          <w:rStyle w:val="Emphasis"/>
          <w:highlight w:val="cyan"/>
        </w:rPr>
        <w:t>What's the alternative?</w:t>
      </w:r>
      <w:r>
        <w:rPr>
          <w:sz w:val="16"/>
        </w:rPr>
        <w:t xml:space="preserve"> One way to answer this is to start from the proposition that </w:t>
      </w:r>
      <w:r w:rsidRPr="00B904EB">
        <w:rPr>
          <w:rStyle w:val="TitleChar"/>
          <w:b/>
        </w:rPr>
        <w:t>if you believe the use of force in these circumstances is lawful and ethical</w:t>
      </w:r>
      <w:r>
        <w:rPr>
          <w:sz w:val="16"/>
        </w:rPr>
        <w:t xml:space="preserve">, then all things being equal as an ethical matter, </w:t>
      </w:r>
      <w:r w:rsidRPr="00B904EB">
        <w:rPr>
          <w:rStyle w:val="TitleChar"/>
          <w:b/>
          <w:highlight w:val="cyan"/>
        </w:rPr>
        <w:t>the method of force</w:t>
      </w:r>
      <w:r w:rsidRPr="00B904EB">
        <w:rPr>
          <w:rStyle w:val="TitleChar"/>
          <w:b/>
        </w:rPr>
        <w:t xml:space="preserve"> used </w:t>
      </w:r>
      <w:r w:rsidRPr="00B904EB">
        <w:rPr>
          <w:rStyle w:val="TitleChar"/>
          <w:b/>
          <w:highlight w:val="cyan"/>
        </w:rPr>
        <w:t>should be the one that spares the most civilians while achieving its</w:t>
      </w:r>
      <w:r w:rsidRPr="00B904EB">
        <w:rPr>
          <w:rStyle w:val="TitleChar"/>
          <w:b/>
        </w:rPr>
        <w:t xml:space="preserve"> lawful </w:t>
      </w:r>
      <w:r w:rsidRPr="00B904EB">
        <w:rPr>
          <w:rStyle w:val="TitleChar"/>
          <w:b/>
          <w:highlight w:val="cyan"/>
        </w:rPr>
        <w:t>aims</w:t>
      </w:r>
      <w:r w:rsidRPr="00D1064F">
        <w:rPr>
          <w:sz w:val="16"/>
          <w:highlight w:val="cyan"/>
        </w:rPr>
        <w:t xml:space="preserve">. </w:t>
      </w:r>
      <w:r w:rsidRPr="00D1064F">
        <w:rPr>
          <w:rStyle w:val="StyleBoldUnderline"/>
          <w:highlight w:val="cyan"/>
        </w:rPr>
        <w:t>If that is the</w:t>
      </w:r>
      <w:r w:rsidRPr="00D1064F">
        <w:rPr>
          <w:sz w:val="16"/>
          <w:highlight w:val="cyan"/>
        </w:rPr>
        <w:t xml:space="preserve"> </w:t>
      </w:r>
      <w:r w:rsidRPr="00D1064F">
        <w:rPr>
          <w:rStyle w:val="StyleBoldUnderline"/>
          <w:highlight w:val="cyan"/>
          <w:bdr w:val="single" w:sz="4" w:space="0" w:color="auto"/>
        </w:rPr>
        <w:t>comparison of moral alternatives</w:t>
      </w:r>
      <w:r w:rsidRPr="00D1064F">
        <w:rPr>
          <w:sz w:val="16"/>
          <w:highlight w:val="cyan"/>
        </w:rPr>
        <w:t xml:space="preserve">, </w:t>
      </w:r>
      <w:r w:rsidRPr="00D1064F">
        <w:rPr>
          <w:rStyle w:val="StyleBoldUnderline"/>
          <w:highlight w:val="cyan"/>
        </w:rPr>
        <w:t>there is</w:t>
      </w:r>
      <w:r>
        <w:rPr>
          <w:sz w:val="16"/>
        </w:rPr>
        <w:t xml:space="preserve"> simply </w:t>
      </w:r>
      <w:r w:rsidRPr="00D1064F">
        <w:rPr>
          <w:rStyle w:val="StyleBoldUnderline"/>
          <w:highlight w:val="cyan"/>
        </w:rPr>
        <w:t>no serious way to dispute</w:t>
      </w:r>
      <w:r w:rsidRPr="00D1064F">
        <w:rPr>
          <w:sz w:val="16"/>
          <w:highlight w:val="cyan"/>
        </w:rPr>
        <w:t xml:space="preserve"> </w:t>
      </w:r>
      <w:r w:rsidRPr="00D1064F">
        <w:rPr>
          <w:rStyle w:val="StyleBoldUnderline"/>
          <w:highlight w:val="cyan"/>
        </w:rPr>
        <w:t>that</w:t>
      </w:r>
      <w:r w:rsidRPr="00D1064F">
        <w:rPr>
          <w:sz w:val="16"/>
          <w:highlight w:val="cyan"/>
        </w:rPr>
        <w:t xml:space="preserve"> </w:t>
      </w:r>
      <w:r w:rsidRPr="00D1064F">
        <w:rPr>
          <w:rStyle w:val="StyleBoldUnderline"/>
          <w:highlight w:val="cyan"/>
          <w:bdr w:val="single" w:sz="4" w:space="0" w:color="auto"/>
        </w:rPr>
        <w:t xml:space="preserve">drone </w:t>
      </w:r>
      <w:r w:rsidRPr="00BF0AF2">
        <w:rPr>
          <w:rStyle w:val="StyleBoldUnderline"/>
          <w:bdr w:val="single" w:sz="4" w:space="0" w:color="auto"/>
        </w:rPr>
        <w:t xml:space="preserve">warfare </w:t>
      </w:r>
      <w:r w:rsidRPr="00D1064F">
        <w:rPr>
          <w:rStyle w:val="StyleBoldUnderline"/>
          <w:highlight w:val="cyan"/>
          <w:bdr w:val="single" w:sz="4" w:space="0" w:color="auto"/>
        </w:rPr>
        <w:t xml:space="preserve">is the best method </w:t>
      </w:r>
      <w:r w:rsidRPr="00D1064F">
        <w:rPr>
          <w:rStyle w:val="StyleBoldUnderline"/>
          <w:highlight w:val="cyan"/>
          <w:bdr w:val="single" w:sz="4" w:space="0" w:color="auto"/>
        </w:rPr>
        <w:lastRenderedPageBreak/>
        <w:t>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sidRPr="00B904EB">
        <w:rPr>
          <w:rStyle w:val="TitleChar"/>
          <w:b/>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sidRPr="00B904EB">
        <w:rPr>
          <w:rStyle w:val="TitleChar"/>
          <w:b/>
        </w:rPr>
        <w:t>for someone who has watched weapons development over a quarter century,</w:t>
      </w:r>
      <w:r>
        <w:rPr>
          <w:sz w:val="16"/>
        </w:rPr>
        <w:t xml:space="preserve"> </w:t>
      </w:r>
      <w:r w:rsidRPr="00D1064F">
        <w:rPr>
          <w:rStyle w:val="Emphasis"/>
          <w:highlight w:val="cyan"/>
        </w:rPr>
        <w:t xml:space="preserve">the drone represents a steady advance in precision that has cut zeroes off collateral-damage </w:t>
      </w:r>
      <w:r w:rsidRPr="00BF0AF2">
        <w:rPr>
          <w:rStyle w:val="Emphasis"/>
        </w:rPr>
        <w:t>figures</w:t>
      </w:r>
      <w:r>
        <w:rPr>
          <w:sz w:val="16"/>
        </w:rPr>
        <w:t>.</w:t>
      </w:r>
      <w:r>
        <w:rPr>
          <w:sz w:val="12"/>
        </w:rPr>
        <w:t>¶</w:t>
      </w:r>
      <w:r>
        <w:rPr>
          <w:sz w:val="16"/>
        </w:rPr>
        <w:t xml:space="preserve"> Those who see only the snapshot of civilian harm today are angered by civilian deaths. But </w:t>
      </w:r>
      <w:r w:rsidRPr="00B904EB">
        <w:rPr>
          <w:rStyle w:val="TitleChar"/>
          <w:b/>
        </w:rPr>
        <w:t>barring an outbreak of world peace</w:t>
      </w:r>
      <w:r>
        <w:rPr>
          <w:sz w:val="16"/>
        </w:rPr>
        <w:t xml:space="preserve">, </w:t>
      </w:r>
      <w:r w:rsidRPr="00B904EB">
        <w:rPr>
          <w:rStyle w:val="TitleChar"/>
          <w:b/>
          <w:highlight w:val="cyan"/>
        </w:rPr>
        <w:t>it is</w:t>
      </w:r>
      <w:r w:rsidRPr="00D1064F">
        <w:rPr>
          <w:sz w:val="16"/>
          <w:highlight w:val="cyan"/>
        </w:rPr>
        <w:t xml:space="preserve"> </w:t>
      </w:r>
      <w:r w:rsidRPr="00BF0AF2">
        <w:rPr>
          <w:rStyle w:val="Emphasis"/>
        </w:rPr>
        <w:t xml:space="preserve">foolish and </w:t>
      </w:r>
      <w:r w:rsidRPr="00D1064F">
        <w:rPr>
          <w:rStyle w:val="Emphasis"/>
          <w:highlight w:val="cyan"/>
        </w:rPr>
        <w:t>immoral not to encourage the</w:t>
      </w:r>
      <w:r>
        <w:rPr>
          <w:rStyle w:val="Emphasis"/>
        </w:rPr>
        <w:t xml:space="preserve"> development and </w:t>
      </w:r>
      <w:r w:rsidRPr="00D1064F">
        <w:rPr>
          <w:rStyle w:val="Emphasis"/>
          <w:highlight w:val="cyan"/>
        </w:rPr>
        <w:t xml:space="preserve">use of more </w:t>
      </w:r>
      <w:r w:rsidRPr="00BF0AF2">
        <w:rPr>
          <w:rStyle w:val="Emphasis"/>
        </w:rPr>
        <w:t xml:space="preserve">sparing and </w:t>
      </w:r>
      <w:r w:rsidRPr="00D1064F">
        <w:rPr>
          <w:rStyle w:val="Emphasis"/>
          <w:highlight w:val="cyan"/>
        </w:rPr>
        <w:t>exact weapons</w:t>
      </w:r>
      <w:r>
        <w:rPr>
          <w:sz w:val="16"/>
        </w:rPr>
        <w:t xml:space="preserve">. One has only to </w:t>
      </w:r>
      <w:r w:rsidRPr="00B904EB">
        <w:rPr>
          <w:rStyle w:val="TitleChar"/>
          <w:b/>
        </w:rPr>
        <w:t>look at the campaigns of the Pakistani army to see the alternatives in action</w:t>
      </w:r>
      <w:r w:rsidRPr="00BF0AF2">
        <w:rPr>
          <w:sz w:val="16"/>
        </w:rPr>
        <w:t xml:space="preserve">. </w:t>
      </w:r>
      <w:r w:rsidRPr="00B904EB">
        <w:rPr>
          <w:rStyle w:val="TitleChar"/>
          <w:b/>
        </w:rPr>
        <w:t>The Pakistani military</w:t>
      </w:r>
      <w:r w:rsidRPr="00BF0AF2">
        <w:rPr>
          <w:sz w:val="16"/>
        </w:rPr>
        <w:t xml:space="preserve"> for many years </w:t>
      </w:r>
      <w:r w:rsidRPr="00B904EB">
        <w:rPr>
          <w:rStyle w:val="TitleChar"/>
          <w:b/>
        </w:rPr>
        <w:t>has been in a running war with its own Taliban and has regularly attacked villages</w:t>
      </w:r>
      <w:r w:rsidRPr="00BF0AF2">
        <w:rPr>
          <w:sz w:val="16"/>
        </w:rPr>
        <w:t xml:space="preserve"> in the tribal areas </w:t>
      </w:r>
      <w:r w:rsidRPr="00B904EB">
        <w:rPr>
          <w:rStyle w:val="TitleChar"/>
          <w:b/>
        </w:rPr>
        <w:t>with heavy and imprecise airstrikes</w:t>
      </w:r>
      <w:r w:rsidRPr="00BF0AF2">
        <w:rPr>
          <w:sz w:val="16"/>
        </w:rPr>
        <w:t>. A few years ago, it thought it had reached an accommodation with an advancing Taliban, but when the enemy decided it wanted not just the Swat Valley but</w:t>
      </w:r>
      <w:r>
        <w:rPr>
          <w:sz w:val="16"/>
        </w:rPr>
        <w:t xml:space="preserve">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sidRPr="00B904EB">
        <w:rPr>
          <w:rStyle w:val="TitleChar"/>
          <w:b/>
        </w:rPr>
        <w:t>But</w:t>
      </w:r>
      <w:r>
        <w:rPr>
          <w:sz w:val="16"/>
        </w:rPr>
        <w:t xml:space="preserve"> </w:t>
      </w:r>
      <w:r w:rsidRPr="00B904EB">
        <w:rPr>
          <w:rStyle w:val="TitleChar"/>
          <w:b/>
          <w:highlight w:val="cyan"/>
        </w:rPr>
        <w:t>critics do not</w:t>
      </w:r>
      <w:r w:rsidRPr="00B904EB">
        <w:rPr>
          <w:rStyle w:val="TitleChar"/>
          <w:b/>
        </w:rPr>
        <w:t xml:space="preserve"> typically </w:t>
      </w:r>
      <w:r w:rsidRPr="00B904EB">
        <w:rPr>
          <w:rStyle w:val="TitleChar"/>
          <w:b/>
          <w:highlight w:val="cyan"/>
        </w:rPr>
        <w:t>evaluate drones against the standards of the artillery barrage</w:t>
      </w:r>
      <w:r w:rsidRPr="00B904EB">
        <w:rPr>
          <w:rStyle w:val="TitleChar"/>
          <w:b/>
        </w:rPr>
        <w:t xml:space="preserve"> of manned airstrikes,</w:t>
      </w:r>
      <w:r>
        <w:rPr>
          <w:sz w:val="16"/>
        </w:rPr>
        <w:t xml:space="preserve"> </w:t>
      </w:r>
      <w:r w:rsidRPr="00B904EB">
        <w:rPr>
          <w:rStyle w:val="TitleChar"/>
          <w:b/>
          <w:highlight w:val="cyan"/>
        </w:rPr>
        <w:t>because their assumption</w:t>
      </w:r>
      <w:r>
        <w:rPr>
          <w:sz w:val="16"/>
        </w:rPr>
        <w:t xml:space="preserve">, explicit or implicit, </w:t>
      </w:r>
      <w:r w:rsidRPr="00D1064F">
        <w:rPr>
          <w:rStyle w:val="Emphasis"/>
          <w:highlight w:val="cyan"/>
        </w:rPr>
        <w:t>is that there is no call to use force at all</w:t>
      </w:r>
      <w:r w:rsidRPr="00D1064F">
        <w:rPr>
          <w:sz w:val="16"/>
          <w:highlight w:val="cyan"/>
        </w:rPr>
        <w:t>.</w:t>
      </w:r>
      <w:r>
        <w:rPr>
          <w:sz w:val="16"/>
        </w:rPr>
        <w:t xml:space="preserve"> And of course, </w:t>
      </w:r>
      <w:r w:rsidRPr="00B904EB">
        <w:rPr>
          <w:rStyle w:val="TitleChar"/>
          <w:b/>
          <w:highlight w:val="cyan"/>
        </w:rPr>
        <w:t>if the assumption is that you don't need</w:t>
      </w:r>
      <w:r w:rsidRPr="00B904EB">
        <w:rPr>
          <w:rStyle w:val="TitleChar"/>
          <w:b/>
        </w:rPr>
        <w:t xml:space="preserve"> or should not use </w:t>
      </w:r>
      <w:r w:rsidRPr="00B904EB">
        <w:rPr>
          <w:rStyle w:val="TitleChar"/>
          <w:b/>
          <w:highlight w:val="cyan"/>
        </w:rPr>
        <w:t>force</w:t>
      </w:r>
      <w:r w:rsidRPr="00D1064F">
        <w:rPr>
          <w:sz w:val="16"/>
          <w:highlight w:val="cyan"/>
        </w:rPr>
        <w:t xml:space="preserve">, </w:t>
      </w:r>
      <w:r w:rsidRPr="00B904EB">
        <w:rPr>
          <w:rStyle w:val="TitleChar"/>
          <w:b/>
          <w:highlight w:val="cyan"/>
        </w:rPr>
        <w:t>then any civilian death</w:t>
      </w:r>
      <w:r w:rsidRPr="00B904EB">
        <w:rPr>
          <w:rStyle w:val="TitleChar"/>
          <w:b/>
        </w:rPr>
        <w:t xml:space="preserve"> by drones </w:t>
      </w:r>
      <w:r w:rsidRPr="00B904EB">
        <w:rPr>
          <w:rStyle w:val="TitleChar"/>
          <w:b/>
          <w:highlight w:val="cyan"/>
        </w:rPr>
        <w:t>is excessive</w:t>
      </w:r>
      <w:r w:rsidRPr="00D1064F">
        <w:rPr>
          <w:sz w:val="16"/>
          <w:highlight w:val="cyan"/>
        </w:rPr>
        <w:t xml:space="preserve">. </w:t>
      </w:r>
      <w:r w:rsidRPr="00B904EB">
        <w:rPr>
          <w:rStyle w:val="TitleChar"/>
          <w:b/>
          <w:highlight w:val="cyan"/>
        </w:rPr>
        <w:t>That cannot be blamed on drone warfare</w:t>
      </w:r>
      <w:r>
        <w:rPr>
          <w:sz w:val="16"/>
        </w:rPr>
        <w:t xml:space="preserve">, its ethics or effectiveness, </w:t>
      </w:r>
      <w:r w:rsidRPr="00B904EB">
        <w:rPr>
          <w:rStyle w:val="TitleChar"/>
          <w:b/>
        </w:rPr>
        <w:t>but on a</w:t>
      </w:r>
      <w:r>
        <w:rPr>
          <w:sz w:val="16"/>
        </w:rPr>
        <w:t xml:space="preserve"> much bigger </w:t>
      </w:r>
      <w:r w:rsidRPr="00B904EB">
        <w:rPr>
          <w:rStyle w:val="TitleChar"/>
          <w:b/>
        </w:rPr>
        <w:t>question of whether one ought to use force in counterterrorism at all</w:t>
      </w:r>
      <w:r>
        <w:rPr>
          <w:sz w:val="16"/>
        </w:rPr>
        <w:t xml:space="preserve">. </w:t>
      </w:r>
    </w:p>
    <w:p w:rsidR="004A1C44" w:rsidRPr="00E0050C" w:rsidRDefault="004A1C44" w:rsidP="004A1C44">
      <w:pPr>
        <w:pStyle w:val="Heading4"/>
      </w:pPr>
      <w:r>
        <w:t xml:space="preserve">The likely alternative to targeted killings would be </w:t>
      </w:r>
      <w:r>
        <w:rPr>
          <w:u w:val="single"/>
        </w:rPr>
        <w:t>invasions</w:t>
      </w:r>
      <w:r>
        <w:t xml:space="preserve"> or </w:t>
      </w:r>
      <w:r>
        <w:rPr>
          <w:u w:val="single"/>
        </w:rPr>
        <w:t>un-targeted killings</w:t>
      </w:r>
      <w:r>
        <w:t xml:space="preserve">, both of which involve </w:t>
      </w:r>
      <w:r>
        <w:rPr>
          <w:u w:val="single"/>
        </w:rPr>
        <w:t>far more</w:t>
      </w:r>
      <w:r>
        <w:t xml:space="preserve"> state violence </w:t>
      </w:r>
    </w:p>
    <w:p w:rsidR="004A1C44" w:rsidRDefault="004A1C44" w:rsidP="004A1C44">
      <w:r>
        <w:t xml:space="preserve">Alan M. </w:t>
      </w:r>
      <w:r>
        <w:rPr>
          <w:rStyle w:val="StyleStyleBold12pt"/>
        </w:rPr>
        <w:t>Dershowitz 12</w:t>
      </w:r>
      <w:r>
        <w:t>, the Felix Frankfurter professor of law at Harvard Law School, 11/15/12, “The Rule of Proportionality,” http://www.nytimes.com/roomfordebate/2012/11/14/how-can-targeted-killings-be-justified/in-targeted-killings-the-rule-of-proportionality-should-be-the-guiding-principle</w:t>
      </w:r>
    </w:p>
    <w:p w:rsidR="004A1C44" w:rsidRDefault="004A1C44" w:rsidP="004A1C44">
      <w:pPr>
        <w:rPr>
          <w:rStyle w:val="Emphasis"/>
        </w:rPr>
      </w:pPr>
      <w:r w:rsidRPr="00B904EB">
        <w:rPr>
          <w:rStyle w:val="TitleChar"/>
          <w:b/>
        </w:rPr>
        <w:t>If a combatant is appropriately subject to military attack</w:t>
      </w:r>
      <w:r>
        <w:rPr>
          <w:sz w:val="16"/>
        </w:rPr>
        <w:t xml:space="preserve">, as the military leader of Hamas certainly was, </w:t>
      </w:r>
      <w:r w:rsidRPr="00B904EB">
        <w:rPr>
          <w:rStyle w:val="TitleChar"/>
          <w:b/>
        </w:rPr>
        <w:t xml:space="preserve">then </w:t>
      </w:r>
      <w:r w:rsidRPr="00B904EB">
        <w:rPr>
          <w:rStyle w:val="TitleChar"/>
          <w:b/>
          <w:highlight w:val="cyan"/>
        </w:rPr>
        <w:t>targeted assassination</w:t>
      </w:r>
      <w:r w:rsidRPr="00B904EB">
        <w:rPr>
          <w:rStyle w:val="TitleChar"/>
          <w:b/>
        </w:rPr>
        <w:t xml:space="preserve"> may be the preferred legal and moral course</w:t>
      </w:r>
      <w:r>
        <w:rPr>
          <w:sz w:val="16"/>
        </w:rPr>
        <w:t xml:space="preserve">. </w:t>
      </w:r>
      <w:r w:rsidRPr="00B904EB">
        <w:rPr>
          <w:rStyle w:val="TitleChar"/>
          <w:b/>
        </w:rPr>
        <w:t xml:space="preserve">It </w:t>
      </w:r>
      <w:r w:rsidRPr="00B904EB">
        <w:rPr>
          <w:rStyle w:val="TitleChar"/>
          <w:b/>
          <w:highlight w:val="cyan"/>
        </w:rPr>
        <w:t>is</w:t>
      </w:r>
      <w:r w:rsidRPr="00B904EB">
        <w:rPr>
          <w:sz w:val="16"/>
          <w:highlight w:val="cyan"/>
        </w:rPr>
        <w:t xml:space="preserve"> </w:t>
      </w:r>
      <w:r w:rsidRPr="00B904EB">
        <w:rPr>
          <w:rStyle w:val="Emphasis"/>
          <w:highlight w:val="cyan"/>
        </w:rPr>
        <w:t>certainly better than a</w:t>
      </w:r>
      <w:r>
        <w:rPr>
          <w:rStyle w:val="Emphasis"/>
        </w:rPr>
        <w:t xml:space="preserve"> broad </w:t>
      </w:r>
      <w:r w:rsidRPr="00B904EB">
        <w:rPr>
          <w:rStyle w:val="Emphasis"/>
          <w:highlight w:val="cyan"/>
        </w:rPr>
        <w:t>military attack</w:t>
      </w:r>
      <w:r w:rsidRPr="00B904EB">
        <w:rPr>
          <w:sz w:val="16"/>
          <w:highlight w:val="cyan"/>
        </w:rPr>
        <w:t xml:space="preserve"> </w:t>
      </w:r>
      <w:r w:rsidRPr="00B904EB">
        <w:rPr>
          <w:rStyle w:val="TitleChar"/>
          <w:b/>
          <w:highlight w:val="cyan"/>
        </w:rPr>
        <w:t>that might</w:t>
      </w:r>
      <w:r w:rsidRPr="00B904EB">
        <w:rPr>
          <w:sz w:val="16"/>
          <w:highlight w:val="cyan"/>
        </w:rPr>
        <w:t xml:space="preserve"> </w:t>
      </w:r>
      <w:r w:rsidRPr="00B904EB">
        <w:rPr>
          <w:rStyle w:val="Emphasis"/>
          <w:highlight w:val="cyan"/>
        </w:rPr>
        <w:t>endanger large numbers of noncombatants</w:t>
      </w:r>
      <w:r>
        <w:rPr>
          <w:sz w:val="16"/>
        </w:rPr>
        <w:t xml:space="preserve">. </w:t>
      </w:r>
      <w:r w:rsidRPr="00B904EB">
        <w:rPr>
          <w:rStyle w:val="TitleChar"/>
          <w:b/>
        </w:rPr>
        <w:t xml:space="preserve">Targeted </w:t>
      </w:r>
      <w:r w:rsidRPr="00B904EB">
        <w:rPr>
          <w:rStyle w:val="TitleChar"/>
          <w:b/>
          <w:highlight w:val="cyan"/>
        </w:rPr>
        <w:t>assassinations</w:t>
      </w:r>
      <w:r>
        <w:rPr>
          <w:sz w:val="16"/>
        </w:rPr>
        <w:t xml:space="preserve"> are intended to </w:t>
      </w:r>
      <w:r w:rsidRPr="00B904EB">
        <w:rPr>
          <w:rStyle w:val="TitleChar"/>
          <w:b/>
          <w:highlight w:val="cyan"/>
        </w:rPr>
        <w:t>limit collateral</w:t>
      </w:r>
      <w:r w:rsidRPr="00B904EB">
        <w:rPr>
          <w:rStyle w:val="TitleChar"/>
          <w:b/>
        </w:rPr>
        <w:t xml:space="preserve"> damage by </w:t>
      </w:r>
      <w:r w:rsidRPr="00B904EB">
        <w:rPr>
          <w:rStyle w:val="TitleChar"/>
          <w:b/>
          <w:highlight w:val="cyan"/>
        </w:rPr>
        <w:t>focusing specifically on the combatant</w:t>
      </w:r>
      <w:r>
        <w:rPr>
          <w:sz w:val="16"/>
        </w:rPr>
        <w:t>. Every reasonable effort should be made to avoid collateral damage. Sometimes it is impossible to eliminate completely all risk to noncombatants. In such cases, the military value of the target must be weighed against the likelihood and degree of collateral damage. The rule of proportionality should be the guiding principle.</w:t>
      </w:r>
      <w:r>
        <w:rPr>
          <w:sz w:val="12"/>
        </w:rPr>
        <w:t xml:space="preserve">¶ </w:t>
      </w:r>
      <w:proofErr w:type="gramStart"/>
      <w:r>
        <w:rPr>
          <w:sz w:val="16"/>
        </w:rPr>
        <w:t>It</w:t>
      </w:r>
      <w:proofErr w:type="gramEnd"/>
      <w:r>
        <w:rPr>
          <w:sz w:val="16"/>
        </w:rPr>
        <w:t xml:space="preserve"> is sometimes argued that targeted assassination should never be permitted because it is a form of “extrajudicial killing.” This view is absurd: all military deaths are extrajudicial (as is killing in self-defense and shooting a fleeing felon). If a judicial element is to be added to targeted assassinations, it could take the form of a warrant requirement. Under such a requirement, the military or the executive would be obligated to seek a judicial warrant setting out the basis for why the target is an appropriate one, and why the risk of collateral damage is warranted. When time permits, such a warrant could be sought prior to the military action, but when immediate action is required by exigent circumstances, the warrant could be obtained after the fact. This is far from a perfect solution, but it introduces a more neutral decision maker into the balancing process. </w:t>
      </w:r>
      <w:r>
        <w:rPr>
          <w:sz w:val="12"/>
        </w:rPr>
        <w:t xml:space="preserve">¶ </w:t>
      </w:r>
      <w:proofErr w:type="gramStart"/>
      <w:r w:rsidRPr="00B904EB">
        <w:rPr>
          <w:rStyle w:val="TitleChar"/>
          <w:b/>
          <w:highlight w:val="cyan"/>
        </w:rPr>
        <w:t>The</w:t>
      </w:r>
      <w:proofErr w:type="gramEnd"/>
      <w:r w:rsidRPr="00B904EB">
        <w:rPr>
          <w:rStyle w:val="TitleChar"/>
          <w:b/>
          <w:highlight w:val="cyan"/>
        </w:rPr>
        <w:t xml:space="preserve"> alternatives</w:t>
      </w:r>
      <w:r w:rsidRPr="00B904EB">
        <w:rPr>
          <w:rStyle w:val="TitleChar"/>
          <w:b/>
        </w:rPr>
        <w:t xml:space="preserve"> to targeted killing </w:t>
      </w:r>
      <w:r w:rsidRPr="00B904EB">
        <w:rPr>
          <w:rStyle w:val="TitleChar"/>
          <w:b/>
          <w:highlight w:val="cyan"/>
        </w:rPr>
        <w:t>are either to allow terrorists free rein in targeting civilians or to</w:t>
      </w:r>
      <w:r w:rsidRPr="00B904EB">
        <w:rPr>
          <w:sz w:val="16"/>
          <w:highlight w:val="cyan"/>
        </w:rPr>
        <w:t xml:space="preserve"> </w:t>
      </w:r>
      <w:r w:rsidRPr="00B904EB">
        <w:rPr>
          <w:rStyle w:val="Emphasis"/>
          <w:highlight w:val="cyan"/>
        </w:rPr>
        <w:t>engage in undertargeted military actions</w:t>
      </w:r>
      <w:r w:rsidRPr="00B904EB">
        <w:rPr>
          <w:sz w:val="16"/>
          <w:highlight w:val="cyan"/>
        </w:rPr>
        <w:t xml:space="preserve"> </w:t>
      </w:r>
      <w:r w:rsidRPr="00B904EB">
        <w:rPr>
          <w:rStyle w:val="TitleChar"/>
          <w:b/>
          <w:highlight w:val="cyan"/>
        </w:rPr>
        <w:t>that</w:t>
      </w:r>
      <w:r w:rsidRPr="00B904EB">
        <w:rPr>
          <w:rStyle w:val="TitleChar"/>
          <w:b/>
        </w:rPr>
        <w:t xml:space="preserve"> are</w:t>
      </w:r>
      <w:r>
        <w:rPr>
          <w:sz w:val="16"/>
        </w:rPr>
        <w:t xml:space="preserve"> </w:t>
      </w:r>
      <w:r>
        <w:rPr>
          <w:rStyle w:val="Emphasis"/>
        </w:rPr>
        <w:t xml:space="preserve">likely to </w:t>
      </w:r>
      <w:r w:rsidRPr="00B904EB">
        <w:rPr>
          <w:rStyle w:val="Emphasis"/>
          <w:highlight w:val="cyan"/>
        </w:rPr>
        <w:t>cause more casualties</w:t>
      </w:r>
      <w:r w:rsidRPr="00B904EB">
        <w:rPr>
          <w:sz w:val="16"/>
          <w:highlight w:val="cyan"/>
        </w:rPr>
        <w:t xml:space="preserve">. </w:t>
      </w:r>
      <w:r w:rsidRPr="00B904EB">
        <w:rPr>
          <w:rStyle w:val="TitleChar"/>
          <w:b/>
          <w:highlight w:val="cyan"/>
        </w:rPr>
        <w:t>Targeted assassination will</w:t>
      </w:r>
      <w:r w:rsidRPr="00B904EB">
        <w:rPr>
          <w:rStyle w:val="TitleChar"/>
          <w:b/>
        </w:rPr>
        <w:t xml:space="preserve"> often </w:t>
      </w:r>
      <w:r w:rsidRPr="00B904EB">
        <w:rPr>
          <w:rStyle w:val="TitleChar"/>
          <w:b/>
          <w:highlight w:val="cyan"/>
        </w:rPr>
        <w:t xml:space="preserve">be the </w:t>
      </w:r>
      <w:r w:rsidRPr="00B904EB">
        <w:rPr>
          <w:rStyle w:val="Emphasis"/>
          <w:highlight w:val="cyan"/>
        </w:rPr>
        <w:t>least bad alternative in an inevitable choice of evils.</w:t>
      </w:r>
      <w:r>
        <w:rPr>
          <w:rStyle w:val="Emphasis"/>
        </w:rPr>
        <w:t xml:space="preserve"> </w:t>
      </w:r>
    </w:p>
    <w:p w:rsidR="004A1C44" w:rsidRPr="00E62D9B" w:rsidRDefault="004A1C44" w:rsidP="004A1C44">
      <w:pPr>
        <w:pStyle w:val="Heading4"/>
        <w:rPr>
          <w:u w:val="single"/>
        </w:rPr>
      </w:pPr>
      <w:r>
        <w:lastRenderedPageBreak/>
        <w:t>They have no uniqueness</w:t>
      </w:r>
      <w:r w:rsidRPr="00E62D9B">
        <w:t xml:space="preserve">---by </w:t>
      </w:r>
      <w:r w:rsidRPr="00E62D9B">
        <w:rPr>
          <w:u w:val="single"/>
        </w:rPr>
        <w:t>removing</w:t>
      </w:r>
      <w:r w:rsidRPr="00E62D9B">
        <w:t xml:space="preserve"> the human element, war is no longer </w:t>
      </w:r>
      <w:r w:rsidRPr="00E62D9B">
        <w:rPr>
          <w:u w:val="single"/>
        </w:rPr>
        <w:t>lionized</w:t>
      </w:r>
      <w:r w:rsidRPr="00E62D9B">
        <w:t xml:space="preserve"> and made </w:t>
      </w:r>
      <w:r w:rsidRPr="00E62D9B">
        <w:rPr>
          <w:u w:val="single"/>
        </w:rPr>
        <w:t>heroic</w:t>
      </w:r>
      <w:r w:rsidRPr="00E62D9B">
        <w:t xml:space="preserve">---this shift </w:t>
      </w:r>
      <w:r w:rsidRPr="00E62D9B">
        <w:rPr>
          <w:u w:val="single"/>
        </w:rPr>
        <w:t>restrains</w:t>
      </w:r>
      <w:r w:rsidRPr="00E62D9B">
        <w:t xml:space="preserve"> violence by making harm done to our enemies </w:t>
      </w:r>
      <w:r>
        <w:rPr>
          <w:u w:val="single"/>
        </w:rPr>
        <w:t>presumptively unjustifiable</w:t>
      </w:r>
      <w:r>
        <w:t xml:space="preserve"> and therefore </w:t>
      </w:r>
      <w:r>
        <w:rPr>
          <w:u w:val="single"/>
        </w:rPr>
        <w:t>only acceptable</w:t>
      </w:r>
      <w:r>
        <w:t xml:space="preserve"> in </w:t>
      </w:r>
      <w:r>
        <w:rPr>
          <w:u w:val="single"/>
        </w:rPr>
        <w:t>truly exceptional</w:t>
      </w:r>
      <w:r>
        <w:t xml:space="preserve"> circumstances</w:t>
      </w:r>
    </w:p>
    <w:p w:rsidR="004A1C44" w:rsidRDefault="004A1C44" w:rsidP="004A1C44">
      <w:r>
        <w:t xml:space="preserve">Kiel </w:t>
      </w:r>
      <w:r>
        <w:rPr>
          <w:rStyle w:val="StyleStyleBold12pt"/>
        </w:rPr>
        <w:t>Brennan-Marquez 13</w:t>
      </w:r>
      <w:r>
        <w:t xml:space="preserve">, </w:t>
      </w:r>
      <w:proofErr w:type="gramStart"/>
      <w:r>
        <w:t>Visiting</w:t>
      </w:r>
      <w:proofErr w:type="gramEnd"/>
      <w:r>
        <w:t xml:space="preserve"> Human Rights Fellow at Yale Law School, 5/24/13, “A Progressive Defense of Drones,” http://www.salon.com/2013/05/24/a_progressive_defense_of_drones/</w:t>
      </w:r>
    </w:p>
    <w:p w:rsidR="004A1C44" w:rsidRPr="00D07DA2" w:rsidRDefault="004A1C44" w:rsidP="004A1C44">
      <w:pPr>
        <w:rPr>
          <w:sz w:val="16"/>
        </w:rPr>
      </w:pPr>
      <w:r>
        <w:rPr>
          <w:sz w:val="16"/>
        </w:rPr>
        <w:t xml:space="preserve">In Thursday’s speech before the National Defense University, President Obama reflected on the concerns about “morality and accountability” raised by drone strikes. Emphasizing the importance of “clear guidelines” and intelligence gathering to properly “constrain” the use of drones, the president also maintained a firm stance on their necessity: </w:t>
      </w:r>
      <w:r w:rsidRPr="00B904EB">
        <w:rPr>
          <w:rStyle w:val="TitleChar"/>
          <w:b/>
        </w:rPr>
        <w:t xml:space="preserve">Even though </w:t>
      </w:r>
      <w:r w:rsidRPr="00B904EB">
        <w:rPr>
          <w:rStyle w:val="TitleChar"/>
          <w:b/>
          <w:highlight w:val="cyan"/>
        </w:rPr>
        <w:t xml:space="preserve">drone </w:t>
      </w:r>
      <w:r w:rsidRPr="00B904EB">
        <w:rPr>
          <w:rStyle w:val="TitleChar"/>
          <w:b/>
        </w:rPr>
        <w:t>strike</w:t>
      </w:r>
      <w:r w:rsidRPr="00B904EB">
        <w:rPr>
          <w:rStyle w:val="TitleChar"/>
          <w:b/>
          <w:highlight w:val="cyan"/>
        </w:rPr>
        <w:t>s</w:t>
      </w:r>
      <w:r w:rsidRPr="00B904EB">
        <w:rPr>
          <w:rStyle w:val="TitleChar"/>
          <w:b/>
        </w:rPr>
        <w:t xml:space="preserve"> sometimes result in civilian casualties,</w:t>
      </w:r>
      <w:r>
        <w:rPr>
          <w:sz w:val="16"/>
        </w:rPr>
        <w:t xml:space="preserve"> in many circumstances </w:t>
      </w:r>
      <w:r w:rsidRPr="00B904EB">
        <w:rPr>
          <w:rStyle w:val="TitleChar"/>
          <w:b/>
        </w:rPr>
        <w:t xml:space="preserve">they </w:t>
      </w:r>
      <w:r w:rsidRPr="00B904EB">
        <w:rPr>
          <w:rStyle w:val="TitleChar"/>
          <w:b/>
          <w:highlight w:val="cyan"/>
        </w:rPr>
        <w:t>remain the</w:t>
      </w:r>
      <w:r w:rsidRPr="00084DA2">
        <w:rPr>
          <w:sz w:val="16"/>
          <w:highlight w:val="cyan"/>
        </w:rPr>
        <w:t xml:space="preserve"> </w:t>
      </w:r>
      <w:r w:rsidRPr="00084DA2">
        <w:rPr>
          <w:rStyle w:val="Emphasis"/>
          <w:highlight w:val="cyan"/>
        </w:rPr>
        <w:t>most effective option</w:t>
      </w:r>
      <w:r>
        <w:rPr>
          <w:rStyle w:val="Emphasis"/>
        </w:rPr>
        <w:t xml:space="preserve"> for realizing specific military objectives</w:t>
      </w:r>
      <w:r>
        <w:rPr>
          <w:sz w:val="16"/>
        </w:rPr>
        <w:t>.</w:t>
      </w:r>
      <w:r>
        <w:rPr>
          <w:sz w:val="12"/>
        </w:rPr>
        <w:t>¶</w:t>
      </w:r>
      <w:r>
        <w:rPr>
          <w:sz w:val="16"/>
        </w:rPr>
        <w:t xml:space="preserve"> </w:t>
      </w:r>
      <w:proofErr w:type="gramStart"/>
      <w:r>
        <w:rPr>
          <w:sz w:val="16"/>
        </w:rPr>
        <w:t>As</w:t>
      </w:r>
      <w:proofErr w:type="gramEnd"/>
      <w:r>
        <w:rPr>
          <w:sz w:val="16"/>
        </w:rPr>
        <w:t xml:space="preserve"> a liberal, I’m against drones essentially by reflex. At least, I used to be. Recently, I’ve begun to reconsider that view; and I’m no longer sure where I come down on the morality of drone strikes. Disturbing as I find state-sponsored violence, </w:t>
      </w:r>
      <w:r w:rsidRPr="00B904EB">
        <w:rPr>
          <w:rStyle w:val="TitleChar"/>
          <w:b/>
          <w:highlight w:val="cyan"/>
        </w:rPr>
        <w:t>when drones do the killing instead of soldiers</w:t>
      </w:r>
      <w:r>
        <w:rPr>
          <w:sz w:val="16"/>
        </w:rPr>
        <w:t xml:space="preserve">, it seems apparent that </w:t>
      </w:r>
      <w:r w:rsidRPr="00B904EB">
        <w:rPr>
          <w:rStyle w:val="TitleChar"/>
          <w:b/>
          <w:highlight w:val="cyan"/>
        </w:rPr>
        <w:t>we have an</w:t>
      </w:r>
      <w:r w:rsidRPr="00084DA2">
        <w:rPr>
          <w:sz w:val="16"/>
          <w:highlight w:val="cyan"/>
        </w:rPr>
        <w:t xml:space="preserve"> </w:t>
      </w:r>
      <w:r w:rsidRPr="00084DA2">
        <w:rPr>
          <w:rStyle w:val="Emphasis"/>
          <w:highlight w:val="cyan"/>
        </w:rPr>
        <w:t>easier time recognizing the violence as horrific</w:t>
      </w:r>
      <w:r w:rsidRPr="00084DA2">
        <w:rPr>
          <w:sz w:val="16"/>
          <w:highlight w:val="cyan"/>
        </w:rPr>
        <w:t xml:space="preserve">. </w:t>
      </w:r>
      <w:r w:rsidRPr="00084DA2">
        <w:rPr>
          <w:rStyle w:val="Emphasis"/>
          <w:highlight w:val="cyan"/>
        </w:rPr>
        <w:t>War, in its traditional form, distorts our moral reasoning. Drones do not</w:t>
      </w:r>
      <w:r w:rsidRPr="00B904EB">
        <w:rPr>
          <w:rStyle w:val="TitleChar"/>
          <w:b/>
        </w:rPr>
        <w:t>.</w:t>
      </w:r>
      <w:r>
        <w:rPr>
          <w:sz w:val="16"/>
        </w:rPr>
        <w:t xml:space="preserve"> And as much it grates against my broader political commitments to say so, </w:t>
      </w:r>
      <w:r w:rsidRPr="00B904EB">
        <w:rPr>
          <w:rStyle w:val="TitleChar"/>
          <w:b/>
        </w:rPr>
        <w:t>this is plainly a benefit of drone warfare</w:t>
      </w:r>
      <w:r>
        <w:rPr>
          <w:sz w:val="16"/>
        </w:rPr>
        <w:t>, other shortcomings notwithstanding.</w:t>
      </w:r>
      <w:r>
        <w:rPr>
          <w:sz w:val="12"/>
        </w:rPr>
        <w:t>¶</w:t>
      </w:r>
      <w:r>
        <w:rPr>
          <w:sz w:val="16"/>
        </w:rPr>
        <w:t xml:space="preserve"> </w:t>
      </w:r>
      <w:proofErr w:type="gramStart"/>
      <w:r>
        <w:rPr>
          <w:sz w:val="16"/>
        </w:rPr>
        <w:t>Many</w:t>
      </w:r>
      <w:proofErr w:type="gramEnd"/>
      <w:r>
        <w:rPr>
          <w:sz w:val="16"/>
        </w:rPr>
        <w:t xml:space="preserve"> </w:t>
      </w:r>
      <w:r w:rsidRPr="00B904EB">
        <w:rPr>
          <w:rStyle w:val="TitleChar"/>
          <w:b/>
        </w:rPr>
        <w:t>detractors have pointed out that drone strikes</w:t>
      </w:r>
      <w:r>
        <w:rPr>
          <w:sz w:val="16"/>
        </w:rPr>
        <w:t xml:space="preserve">, because they put none of our soldiers in harm’s way, </w:t>
      </w:r>
      <w:r w:rsidRPr="00B904EB">
        <w:rPr>
          <w:rStyle w:val="TitleChar"/>
          <w:b/>
        </w:rPr>
        <w:t>are “less costly</w:t>
      </w:r>
      <w:r>
        <w:rPr>
          <w:sz w:val="16"/>
        </w:rPr>
        <w:t>.” Without our own lives on the line, the theory goes, leaders will feel little compunction — not even the minimal compunction of political exposure — about condemning other human beings to death, especially when those other human beings live many thousands of miles away. To me, this critique seems undeniably right: the numbness that results from using machines rather than soldiers to carry out our dirty work is obviously a moral shortcoming of drone warfare. Simply put, when violence is employed more easily, it will also be employed more often. Hence the nightmarish image of an 18-year-old drone operator basically playing video games from the detached safety of a Nevada bunker.</w:t>
      </w:r>
      <w:r>
        <w:rPr>
          <w:sz w:val="12"/>
        </w:rPr>
        <w:t>¶</w:t>
      </w:r>
      <w:r>
        <w:rPr>
          <w:sz w:val="16"/>
        </w:rPr>
        <w:t xml:space="preserve"> </w:t>
      </w:r>
      <w:proofErr w:type="gramStart"/>
      <w:r w:rsidRPr="00B904EB">
        <w:rPr>
          <w:rStyle w:val="TitleChar"/>
          <w:b/>
        </w:rPr>
        <w:t>But</w:t>
      </w:r>
      <w:proofErr w:type="gramEnd"/>
      <w:r w:rsidRPr="00B904EB">
        <w:rPr>
          <w:rStyle w:val="TitleChar"/>
          <w:b/>
        </w:rPr>
        <w:t xml:space="preserve"> there is another moral dimension to drone warfare</w:t>
      </w:r>
      <w:r>
        <w:rPr>
          <w:sz w:val="16"/>
        </w:rPr>
        <w:t xml:space="preserve">, </w:t>
      </w:r>
      <w:r w:rsidRPr="00B904EB">
        <w:rPr>
          <w:rStyle w:val="TitleChar"/>
          <w:b/>
        </w:rPr>
        <w:t>running in the opposite direction, which</w:t>
      </w:r>
      <w:r>
        <w:rPr>
          <w:sz w:val="16"/>
        </w:rPr>
        <w:t xml:space="preserve"> I fear </w:t>
      </w:r>
      <w:r w:rsidRPr="00B904EB">
        <w:rPr>
          <w:rStyle w:val="TitleChar"/>
          <w:b/>
        </w:rPr>
        <w:t>has been lost in the haze of</w:t>
      </w:r>
      <w:r>
        <w:rPr>
          <w:sz w:val="16"/>
        </w:rPr>
        <w:t xml:space="preserve"> (rightful) </w:t>
      </w:r>
      <w:r w:rsidRPr="00B904EB">
        <w:rPr>
          <w:rStyle w:val="TitleChar"/>
          <w:b/>
        </w:rPr>
        <w:t>outcry</w:t>
      </w:r>
      <w:r>
        <w:rPr>
          <w:sz w:val="16"/>
        </w:rPr>
        <w:t xml:space="preserve">. </w:t>
      </w:r>
      <w:r w:rsidRPr="00B904EB">
        <w:rPr>
          <w:rStyle w:val="TitleChar"/>
          <w:b/>
          <w:highlight w:val="cyan"/>
        </w:rPr>
        <w:t>For the same reason</w:t>
      </w:r>
      <w:r>
        <w:rPr>
          <w:sz w:val="16"/>
        </w:rPr>
        <w:t xml:space="preserve"> that drone warfare stands to make violence easier to deploy — </w:t>
      </w:r>
      <w:r w:rsidRPr="00B904EB">
        <w:rPr>
          <w:rStyle w:val="TitleChar"/>
          <w:b/>
          <w:highlight w:val="cyan"/>
        </w:rPr>
        <w:t>none of our lives are on the line</w:t>
      </w:r>
      <w:r w:rsidRPr="00084DA2">
        <w:rPr>
          <w:sz w:val="16"/>
          <w:highlight w:val="cyan"/>
        </w:rPr>
        <w:t xml:space="preserve"> — </w:t>
      </w:r>
      <w:r w:rsidRPr="00B904EB">
        <w:rPr>
          <w:rStyle w:val="TitleChar"/>
          <w:b/>
          <w:highlight w:val="cyan"/>
        </w:rPr>
        <w:t>it</w:t>
      </w:r>
      <w:r w:rsidRPr="00B904EB">
        <w:rPr>
          <w:rStyle w:val="TitleChar"/>
          <w:b/>
        </w:rPr>
        <w:t xml:space="preserve"> also </w:t>
      </w:r>
      <w:r w:rsidRPr="00084DA2">
        <w:rPr>
          <w:rStyle w:val="Emphasis"/>
          <w:highlight w:val="cyan"/>
        </w:rPr>
        <w:t>makes violence harder to rationalize</w:t>
      </w:r>
      <w:r>
        <w:rPr>
          <w:sz w:val="16"/>
        </w:rPr>
        <w:t xml:space="preserve">. </w:t>
      </w:r>
      <w:r w:rsidRPr="00B904EB">
        <w:rPr>
          <w:rStyle w:val="TitleChar"/>
          <w:b/>
        </w:rPr>
        <w:t xml:space="preserve">The pain and death of </w:t>
      </w:r>
      <w:r w:rsidRPr="00B904EB">
        <w:rPr>
          <w:rStyle w:val="TitleChar"/>
          <w:b/>
          <w:highlight w:val="cyan"/>
        </w:rPr>
        <w:t xml:space="preserve">drone </w:t>
      </w:r>
      <w:r w:rsidRPr="00B904EB">
        <w:rPr>
          <w:rStyle w:val="TitleChar"/>
          <w:b/>
        </w:rPr>
        <w:t>strike</w:t>
      </w:r>
      <w:r w:rsidRPr="00B904EB">
        <w:rPr>
          <w:rStyle w:val="TitleChar"/>
          <w:b/>
          <w:highlight w:val="cyan"/>
        </w:rPr>
        <w:t>s</w:t>
      </w:r>
      <w:r w:rsidRPr="00084DA2">
        <w:rPr>
          <w:sz w:val="16"/>
          <w:highlight w:val="cyan"/>
        </w:rPr>
        <w:t xml:space="preserve">, </w:t>
      </w:r>
      <w:r w:rsidRPr="00B904EB">
        <w:rPr>
          <w:rStyle w:val="TitleChar"/>
          <w:b/>
          <w:highlight w:val="cyan"/>
        </w:rPr>
        <w:t>unlike</w:t>
      </w:r>
      <w:r>
        <w:rPr>
          <w:sz w:val="16"/>
        </w:rPr>
        <w:t xml:space="preserve"> the pain and death of </w:t>
      </w:r>
      <w:r w:rsidRPr="00B904EB">
        <w:rPr>
          <w:rStyle w:val="TitleChar"/>
          <w:b/>
          <w:highlight w:val="cyan"/>
        </w:rPr>
        <w:t>traditional missions</w:t>
      </w:r>
      <w:r w:rsidRPr="00084DA2">
        <w:rPr>
          <w:sz w:val="16"/>
          <w:highlight w:val="cyan"/>
        </w:rPr>
        <w:t xml:space="preserve">, </w:t>
      </w:r>
      <w:r w:rsidRPr="00B904EB">
        <w:rPr>
          <w:rStyle w:val="TitleChar"/>
          <w:b/>
          <w:highlight w:val="cyan"/>
        </w:rPr>
        <w:t xml:space="preserve">can draw </w:t>
      </w:r>
      <w:r w:rsidRPr="00084DA2">
        <w:rPr>
          <w:rStyle w:val="Emphasis"/>
          <w:highlight w:val="cyan"/>
        </w:rPr>
        <w:t>no</w:t>
      </w:r>
      <w:r w:rsidRPr="00B904EB">
        <w:rPr>
          <w:rStyle w:val="TitleChar"/>
          <w:b/>
          <w:highlight w:val="cyan"/>
        </w:rPr>
        <w:t xml:space="preserve"> comfort from narratives of heroism</w:t>
      </w:r>
      <w:r w:rsidRPr="00084DA2">
        <w:rPr>
          <w:sz w:val="16"/>
          <w:highlight w:val="cyan"/>
        </w:rPr>
        <w:t xml:space="preserve">. </w:t>
      </w:r>
      <w:r w:rsidRPr="00B904EB">
        <w:rPr>
          <w:rStyle w:val="TitleChar"/>
          <w:b/>
          <w:highlight w:val="cyan"/>
        </w:rPr>
        <w:t>Destruction</w:t>
      </w:r>
      <w:r w:rsidRPr="00B904EB">
        <w:rPr>
          <w:rStyle w:val="TitleChar"/>
          <w:b/>
        </w:rPr>
        <w:t xml:space="preserve"> wrought by machines is neither noble nor grand</w:t>
      </w:r>
      <w:r w:rsidRPr="001115FD">
        <w:rPr>
          <w:sz w:val="16"/>
        </w:rPr>
        <w:t xml:space="preserve">. </w:t>
      </w:r>
      <w:r w:rsidRPr="00B904EB">
        <w:rPr>
          <w:rStyle w:val="TitleChar"/>
          <w:b/>
        </w:rPr>
        <w:t>It</w:t>
      </w:r>
      <w:r w:rsidRPr="00B904EB">
        <w:rPr>
          <w:rStyle w:val="TitleChar"/>
          <w:b/>
          <w:highlight w:val="cyan"/>
        </w:rPr>
        <w:t>’s</w:t>
      </w:r>
      <w:r w:rsidRPr="00B904EB">
        <w:rPr>
          <w:rStyle w:val="TitleChar"/>
          <w:b/>
        </w:rPr>
        <w:t xml:space="preserve"> asinine, and unfailingly </w:t>
      </w:r>
      <w:r w:rsidRPr="00B904EB">
        <w:rPr>
          <w:rStyle w:val="TitleChar"/>
          <w:b/>
          <w:highlight w:val="cyan"/>
        </w:rPr>
        <w:t>repugnant</w:t>
      </w:r>
      <w:r w:rsidRPr="00084DA2">
        <w:rPr>
          <w:sz w:val="16"/>
          <w:highlight w:val="cyan"/>
        </w:rPr>
        <w:t xml:space="preserve">. </w:t>
      </w:r>
      <w:r w:rsidRPr="00B904EB">
        <w:rPr>
          <w:rStyle w:val="TitleChar"/>
          <w:b/>
          <w:highlight w:val="cyan"/>
        </w:rPr>
        <w:t>This means</w:t>
      </w:r>
      <w:r>
        <w:rPr>
          <w:sz w:val="16"/>
        </w:rPr>
        <w:t xml:space="preserve"> that </w:t>
      </w:r>
      <w:r w:rsidRPr="00B904EB">
        <w:rPr>
          <w:rStyle w:val="TitleChar"/>
          <w:b/>
        </w:rPr>
        <w:t xml:space="preserve">drone </w:t>
      </w:r>
      <w:r w:rsidRPr="00B904EB">
        <w:rPr>
          <w:rStyle w:val="TitleChar"/>
          <w:b/>
          <w:highlight w:val="cyan"/>
        </w:rPr>
        <w:t>strikes must be justified on their own terms</w:t>
      </w:r>
      <w:r w:rsidRPr="00084DA2">
        <w:rPr>
          <w:sz w:val="16"/>
          <w:highlight w:val="cyan"/>
        </w:rPr>
        <w:t xml:space="preserve">, </w:t>
      </w:r>
      <w:r w:rsidRPr="00084DA2">
        <w:rPr>
          <w:rStyle w:val="Emphasis"/>
          <w:highlight w:val="cyan"/>
        </w:rPr>
        <w:t xml:space="preserve">without recourse to war’s </w:t>
      </w:r>
      <w:r w:rsidRPr="001115FD">
        <w:rPr>
          <w:rStyle w:val="Emphasis"/>
        </w:rPr>
        <w:t xml:space="preserve">long-standing </w:t>
      </w:r>
      <w:r w:rsidRPr="00084DA2">
        <w:rPr>
          <w:rStyle w:val="Emphasis"/>
          <w:highlight w:val="cyan"/>
        </w:rPr>
        <w:t>mystification</w:t>
      </w:r>
      <w:r>
        <w:rPr>
          <w:sz w:val="16"/>
        </w:rPr>
        <w:t xml:space="preserve">. </w:t>
      </w:r>
      <w:r w:rsidRPr="00B904EB">
        <w:rPr>
          <w:rStyle w:val="TitleChar"/>
          <w:b/>
        </w:rPr>
        <w:t>In a world where we apotheosize soldiers</w:t>
      </w:r>
      <w:r>
        <w:rPr>
          <w:sz w:val="16"/>
        </w:rPr>
        <w:t xml:space="preserve">, </w:t>
      </w:r>
      <w:r w:rsidRPr="00B904EB">
        <w:rPr>
          <w:rStyle w:val="TitleChar"/>
          <w:b/>
        </w:rPr>
        <w:t>and rope off their actions from everyday opprobrium</w:t>
      </w:r>
      <w:r>
        <w:rPr>
          <w:sz w:val="16"/>
        </w:rPr>
        <w:t xml:space="preserve">, </w:t>
      </w:r>
      <w:r w:rsidRPr="00B904EB">
        <w:rPr>
          <w:rStyle w:val="TitleChar"/>
          <w:b/>
        </w:rPr>
        <w:t>it’s important to consider whether</w:t>
      </w:r>
      <w:r>
        <w:rPr>
          <w:sz w:val="16"/>
        </w:rPr>
        <w:t xml:space="preserve"> </w:t>
      </w:r>
      <w:r w:rsidRPr="00B904EB">
        <w:rPr>
          <w:rStyle w:val="TitleChar"/>
          <w:b/>
        </w:rPr>
        <w:t>the banal violence of machines might be preferable to the lionized violence of men</w:t>
      </w:r>
      <w:r>
        <w:rPr>
          <w:sz w:val="16"/>
        </w:rPr>
        <w:t>.</w:t>
      </w:r>
      <w:r>
        <w:rPr>
          <w:sz w:val="12"/>
        </w:rPr>
        <w:t>¶</w:t>
      </w:r>
      <w:r>
        <w:rPr>
          <w:sz w:val="16"/>
        </w:rPr>
        <w:t xml:space="preserve"> </w:t>
      </w:r>
      <w:proofErr w:type="gramStart"/>
      <w:r>
        <w:rPr>
          <w:sz w:val="16"/>
        </w:rPr>
        <w:t>A</w:t>
      </w:r>
      <w:proofErr w:type="gramEnd"/>
      <w:r>
        <w:rPr>
          <w:sz w:val="16"/>
        </w:rPr>
        <w:t xml:space="preserve"> year ago, Tom Engelhardt published a memorable essay in the Nation on the vileness of drone warfare. Taking a healthily incredulous view of the Obama administration’s assurance that it would use its lurid toy for exclusively virtuous ends, Engelhardt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It’s hell. </w:t>
      </w:r>
      <w:r>
        <w:rPr>
          <w:sz w:val="12"/>
          <w:highlight w:val="yellow"/>
        </w:rPr>
        <w:t>¶</w:t>
      </w:r>
      <w:r>
        <w:rPr>
          <w:sz w:val="16"/>
          <w:highlight w:val="yellow"/>
        </w:rPr>
        <w:t xml:space="preserve"> </w:t>
      </w:r>
      <w:proofErr w:type="gramStart"/>
      <w:r w:rsidRPr="00B904EB">
        <w:rPr>
          <w:rStyle w:val="TitleChar"/>
          <w:b/>
          <w:highlight w:val="cyan"/>
        </w:rPr>
        <w:t>The</w:t>
      </w:r>
      <w:proofErr w:type="gramEnd"/>
      <w:r w:rsidRPr="00B904EB">
        <w:rPr>
          <w:rStyle w:val="TitleChar"/>
          <w:b/>
          <w:highlight w:val="cyan"/>
        </w:rPr>
        <w:t xml:space="preserve"> difference between traditional warfare and </w:t>
      </w:r>
      <w:r w:rsidRPr="00B904EB">
        <w:rPr>
          <w:rStyle w:val="TitleChar"/>
          <w:b/>
        </w:rPr>
        <w:t xml:space="preserve">drone </w:t>
      </w:r>
      <w:r w:rsidRPr="00B904EB">
        <w:rPr>
          <w:rStyle w:val="TitleChar"/>
          <w:b/>
          <w:highlight w:val="cyan"/>
        </w:rPr>
        <w:t>strikes is that the latter can be clearly identified as hellacious</w:t>
      </w:r>
      <w:r>
        <w:rPr>
          <w:sz w:val="16"/>
        </w:rPr>
        <w:t xml:space="preserve">. Not just by poets and philosophers – but </w:t>
      </w:r>
      <w:r w:rsidRPr="00084DA2">
        <w:rPr>
          <w:rStyle w:val="Emphasis"/>
          <w:highlight w:val="cyan"/>
        </w:rPr>
        <w:t>by everyone, everywhere</w:t>
      </w:r>
      <w:r>
        <w:rPr>
          <w:sz w:val="16"/>
        </w:rPr>
        <w:t xml:space="preserve">, in the immediacy of its horror. </w:t>
      </w:r>
      <w:r w:rsidRPr="00B904EB">
        <w:rPr>
          <w:rStyle w:val="TitleChar"/>
          <w:b/>
          <w:highlight w:val="cyan"/>
        </w:rPr>
        <w:t xml:space="preserve">When innocent people end up dead as the result of a </w:t>
      </w:r>
      <w:r w:rsidRPr="00B904EB">
        <w:rPr>
          <w:rStyle w:val="TitleChar"/>
          <w:b/>
        </w:rPr>
        <w:t xml:space="preserve">drone </w:t>
      </w:r>
      <w:r w:rsidRPr="00B904EB">
        <w:rPr>
          <w:rStyle w:val="TitleChar"/>
          <w:b/>
          <w:highlight w:val="cyan"/>
        </w:rPr>
        <w:t>strike, we easily recognize that</w:t>
      </w:r>
      <w:r w:rsidRPr="00B904EB">
        <w:rPr>
          <w:rStyle w:val="TitleChar"/>
          <w:b/>
        </w:rPr>
        <w:t xml:space="preserve"> outcome </w:t>
      </w:r>
      <w:r w:rsidRPr="00B904EB">
        <w:rPr>
          <w:rStyle w:val="TitleChar"/>
          <w:b/>
          <w:highlight w:val="cyan"/>
        </w:rPr>
        <w:t xml:space="preserve">as </w:t>
      </w:r>
      <w:r w:rsidRPr="00B904EB">
        <w:rPr>
          <w:rStyle w:val="TitleChar"/>
          <w:b/>
        </w:rPr>
        <w:t xml:space="preserve">morally </w:t>
      </w:r>
      <w:r w:rsidRPr="00B904EB">
        <w:rPr>
          <w:rStyle w:val="TitleChar"/>
          <w:b/>
          <w:highlight w:val="cyan"/>
        </w:rPr>
        <w:t>lamentable</w:t>
      </w:r>
      <w:r w:rsidRPr="00084DA2">
        <w:rPr>
          <w:sz w:val="16"/>
          <w:highlight w:val="cyan"/>
        </w:rPr>
        <w:t xml:space="preserve">. </w:t>
      </w:r>
      <w:r w:rsidRPr="00B904EB">
        <w:rPr>
          <w:rStyle w:val="TitleChar"/>
          <w:b/>
          <w:highlight w:val="cyan"/>
        </w:rPr>
        <w:t>Undaunted by</w:t>
      </w:r>
      <w:r w:rsidRPr="00B904EB">
        <w:rPr>
          <w:rStyle w:val="TitleChar"/>
          <w:b/>
        </w:rPr>
        <w:t xml:space="preserve"> the </w:t>
      </w:r>
      <w:r w:rsidRPr="00B904EB">
        <w:rPr>
          <w:rStyle w:val="TitleChar"/>
          <w:b/>
          <w:highlight w:val="cyan"/>
        </w:rPr>
        <w:t>symbolic distortion of the battlefield</w:t>
      </w:r>
      <w:r w:rsidRPr="00084DA2">
        <w:rPr>
          <w:sz w:val="16"/>
          <w:highlight w:val="cyan"/>
        </w:rPr>
        <w:t xml:space="preserve">, </w:t>
      </w:r>
      <w:r w:rsidRPr="00B904EB">
        <w:rPr>
          <w:rStyle w:val="TitleChar"/>
          <w:b/>
          <w:highlight w:val="cyan"/>
        </w:rPr>
        <w:t>we confront drones with the skepticism</w:t>
      </w:r>
      <w:r w:rsidRPr="00B904EB">
        <w:rPr>
          <w:rStyle w:val="TitleChar"/>
          <w:b/>
        </w:rPr>
        <w:t xml:space="preserve"> — and</w:t>
      </w:r>
      <w:r>
        <w:rPr>
          <w:sz w:val="16"/>
        </w:rPr>
        <w:t xml:space="preserve">, as the case may be, the </w:t>
      </w:r>
      <w:r w:rsidRPr="00B904EB">
        <w:rPr>
          <w:rStyle w:val="TitleChar"/>
          <w:b/>
        </w:rPr>
        <w:t>outrage</w:t>
      </w:r>
      <w:r>
        <w:rPr>
          <w:sz w:val="16"/>
        </w:rPr>
        <w:t xml:space="preserve"> — </w:t>
      </w:r>
      <w:r w:rsidRPr="00B904EB">
        <w:rPr>
          <w:rStyle w:val="TitleChar"/>
          <w:b/>
          <w:highlight w:val="cyan"/>
        </w:rPr>
        <w:t xml:space="preserve">that accompanies </w:t>
      </w:r>
      <w:r w:rsidRPr="00084DA2">
        <w:rPr>
          <w:rStyle w:val="Emphasis"/>
          <w:highlight w:val="cyan"/>
        </w:rPr>
        <w:t>moral clarity.</w:t>
      </w:r>
      <w:r w:rsidRPr="00084DA2">
        <w:rPr>
          <w:sz w:val="16"/>
          <w:highlight w:val="cyan"/>
        </w:rPr>
        <w:t xml:space="preserve"> </w:t>
      </w:r>
      <w:r w:rsidRPr="00084DA2">
        <w:rPr>
          <w:rStyle w:val="Emphasis"/>
          <w:highlight w:val="cyan"/>
        </w:rPr>
        <w:t>The burden of proof inverts</w:t>
      </w:r>
      <w:r w:rsidRPr="00084DA2">
        <w:rPr>
          <w:sz w:val="16"/>
          <w:highlight w:val="cyan"/>
        </w:rPr>
        <w:t xml:space="preserve">. </w:t>
      </w:r>
      <w:r w:rsidRPr="00B904EB">
        <w:rPr>
          <w:rStyle w:val="TitleChar"/>
          <w:b/>
          <w:highlight w:val="cyan"/>
        </w:rPr>
        <w:t>Unlike traditional warfare,</w:t>
      </w:r>
      <w:r w:rsidRPr="00B904EB">
        <w:rPr>
          <w:rStyle w:val="TitleChar"/>
          <w:b/>
        </w:rPr>
        <w:t xml:space="preserve"> when the loss of life on the other side is </w:t>
      </w:r>
      <w:r>
        <w:rPr>
          <w:rStyle w:val="Emphasis"/>
        </w:rPr>
        <w:t>presumptively acceptable</w:t>
      </w:r>
      <w:r>
        <w:rPr>
          <w:sz w:val="16"/>
        </w:rPr>
        <w:t xml:space="preserve">, and it only becomes unacceptable if circumstances render it so, </w:t>
      </w:r>
      <w:r w:rsidRPr="00B904EB">
        <w:rPr>
          <w:rStyle w:val="TitleChar"/>
          <w:b/>
          <w:highlight w:val="cyan"/>
        </w:rPr>
        <w:t>in</w:t>
      </w:r>
      <w:r w:rsidRPr="00B904EB">
        <w:rPr>
          <w:rStyle w:val="TitleChar"/>
          <w:b/>
        </w:rPr>
        <w:t xml:space="preserve"> the case of </w:t>
      </w:r>
      <w:r w:rsidRPr="00B904EB">
        <w:rPr>
          <w:rStyle w:val="TitleChar"/>
          <w:b/>
          <w:highlight w:val="cyan"/>
        </w:rPr>
        <w:t>drone strikes</w:t>
      </w:r>
      <w:r w:rsidRPr="00B904EB">
        <w:rPr>
          <w:rStyle w:val="TitleChar"/>
          <w:b/>
        </w:rPr>
        <w:t xml:space="preserve">, the </w:t>
      </w:r>
      <w:r w:rsidRPr="00B904EB">
        <w:rPr>
          <w:rStyle w:val="TitleChar"/>
          <w:b/>
          <w:highlight w:val="cyan"/>
        </w:rPr>
        <w:t>loss of lives on the other side is</w:t>
      </w:r>
      <w:r w:rsidRPr="00084DA2">
        <w:rPr>
          <w:sz w:val="16"/>
          <w:highlight w:val="cyan"/>
        </w:rPr>
        <w:t xml:space="preserve"> </w:t>
      </w:r>
      <w:r w:rsidRPr="00084DA2">
        <w:rPr>
          <w:rStyle w:val="Emphasis"/>
          <w:highlight w:val="cyan"/>
        </w:rPr>
        <w:t>presumptively unacceptable</w:t>
      </w:r>
      <w:r>
        <w:rPr>
          <w:sz w:val="16"/>
        </w:rPr>
        <w:t xml:space="preserve">, </w:t>
      </w:r>
      <w:r w:rsidRPr="00B904EB">
        <w:rPr>
          <w:rStyle w:val="TitleChar"/>
          <w:b/>
        </w:rPr>
        <w:t xml:space="preserve">and it only becomes acceptable if </w:t>
      </w:r>
      <w:r w:rsidRPr="00B904EB">
        <w:rPr>
          <w:rStyle w:val="TitleChar"/>
          <w:b/>
          <w:highlight w:val="cyan"/>
        </w:rPr>
        <w:t>a persuasive rationale</w:t>
      </w:r>
      <w:r w:rsidRPr="00B904EB">
        <w:rPr>
          <w:rStyle w:val="TitleChar"/>
          <w:b/>
        </w:rPr>
        <w:t xml:space="preserve"> can be offered</w:t>
      </w:r>
      <w:r>
        <w:rPr>
          <w:sz w:val="16"/>
        </w:rPr>
        <w:t xml:space="preserve">. </w:t>
      </w:r>
      <w:r w:rsidRPr="00B904EB">
        <w:rPr>
          <w:rStyle w:val="TitleChar"/>
          <w:b/>
        </w:rPr>
        <w:t>Such rationales are not impossible</w:t>
      </w:r>
      <w:r>
        <w:rPr>
          <w:sz w:val="16"/>
        </w:rPr>
        <w:t xml:space="preserve"> to formulate, </w:t>
      </w:r>
      <w:r w:rsidRPr="00B904EB">
        <w:rPr>
          <w:rStyle w:val="TitleChar"/>
          <w:b/>
        </w:rPr>
        <w:t xml:space="preserve">but it </w:t>
      </w:r>
      <w:r w:rsidRPr="00B904EB">
        <w:rPr>
          <w:rStyle w:val="TitleChar"/>
          <w:b/>
          <w:highlight w:val="cyan"/>
        </w:rPr>
        <w:t>faces a steep upward grade</w:t>
      </w:r>
      <w:r>
        <w:rPr>
          <w:sz w:val="16"/>
        </w:rPr>
        <w:t>. It’s an argument of last resort, defensive rather than triumphant.</w:t>
      </w:r>
    </w:p>
    <w:p w:rsidR="004A1C44" w:rsidRDefault="004A1C44" w:rsidP="004A1C44">
      <w:pPr>
        <w:pStyle w:val="Heading4"/>
      </w:pPr>
      <w:r>
        <w:lastRenderedPageBreak/>
        <w:t xml:space="preserve">Targeted killing upholds value to life and is used against terrorists who have given up their innocence – preventing the deaths of other innocent victims justifies striking and isn’t murder </w:t>
      </w:r>
    </w:p>
    <w:p w:rsidR="004A1C44" w:rsidRDefault="004A1C44" w:rsidP="004A1C44">
      <w:r>
        <w:t xml:space="preserve">Steven </w:t>
      </w:r>
      <w:r w:rsidRPr="004F1D46">
        <w:rPr>
          <w:rStyle w:val="StyleStyleBold12pt"/>
        </w:rPr>
        <w:t>Clark 12</w:t>
      </w:r>
      <w:r>
        <w:t xml:space="preserve">, J.D. Candidate, Indiana University School of Law, Served in the Foreign Service Institute's Stability Operations Division supporting Afghanistan, Pakistan and Iraq training programs, Summer 2012, “Targeted Killings: Justified Acts of War or Too Much Power for One Government?,” Global Security Studies, Vol. 3, No. 3, </w:t>
      </w:r>
      <w:hyperlink r:id="rId11" w:history="1">
        <w:r w:rsidRPr="00223FCB">
          <w:rPr>
            <w:rStyle w:val="Hyperlink"/>
          </w:rPr>
          <w:t>http://globalsecuritystudies.com/Clark%20Targeted.pdf</w:t>
        </w:r>
      </w:hyperlink>
    </w:p>
    <w:p w:rsidR="004A1C44" w:rsidRDefault="004A1C44" w:rsidP="004A1C44">
      <w:pPr>
        <w:rPr>
          <w:sz w:val="16"/>
        </w:rPr>
      </w:pPr>
      <w:r w:rsidRPr="004F1D46">
        <w:rPr>
          <w:rStyle w:val="StyleBoldUnderline"/>
        </w:rPr>
        <w:t>There are two basic models for dealings with threats</w:t>
      </w:r>
      <w:r w:rsidRPr="00E52DF6">
        <w:rPr>
          <w:sz w:val="16"/>
        </w:rPr>
        <w:t xml:space="preserve">. The </w:t>
      </w:r>
      <w:r w:rsidRPr="004F1D46">
        <w:rPr>
          <w:rStyle w:val="StyleBoldUnderline"/>
        </w:rPr>
        <w:t>first is the war model</w:t>
      </w:r>
      <w:r w:rsidRPr="00E52DF6">
        <w:rPr>
          <w:sz w:val="16"/>
        </w:rPr>
        <w:t xml:space="preserve">, and </w:t>
      </w:r>
      <w:r w:rsidRPr="004F1D46">
        <w:rPr>
          <w:rStyle w:val="StyleBoldUnderline"/>
        </w:rPr>
        <w:t>the second uses the non-war model</w:t>
      </w:r>
      <w:r w:rsidRPr="00E52DF6">
        <w:rPr>
          <w:sz w:val="16"/>
        </w:rPr>
        <w:t xml:space="preserve">. The non-war model envisions </w:t>
      </w:r>
      <w:r w:rsidRPr="004F1D46">
        <w:rPr>
          <w:rStyle w:val="StyleBoldUnderline"/>
        </w:rPr>
        <w:t>criminal law, police forces, and others</w:t>
      </w:r>
      <w:r w:rsidRPr="00E52DF6">
        <w:rPr>
          <w:sz w:val="16"/>
        </w:rPr>
        <w:t xml:space="preserve"> of the like </w:t>
      </w:r>
      <w:r w:rsidRPr="004F1D46">
        <w:rPr>
          <w:rStyle w:val="StyleBoldUnderline"/>
        </w:rPr>
        <w:t>dealing with threats of terrorist violence</w:t>
      </w:r>
      <w:r w:rsidRPr="00E52DF6">
        <w:rPr>
          <w:sz w:val="16"/>
        </w:rPr>
        <w:t xml:space="preserve">. As previously mentioned, </w:t>
      </w:r>
      <w:r w:rsidRPr="004F1D46">
        <w:rPr>
          <w:rStyle w:val="StyleBoldUnderline"/>
        </w:rPr>
        <w:t>when using targeted killings that option is not available and one is forced to use the war model</w:t>
      </w:r>
      <w:r w:rsidRPr="00E52DF6">
        <w:rPr>
          <w:sz w:val="16"/>
        </w:rPr>
        <w:t>. In the war model, “soldiers of all sides are permitted to kill any soldier of the adversary, unless the latter surrenders or in limited exceptional circumstances.”48 This is based on the “Orthodox View” of moral theorists. According to the Jeff McMahan of Rutgers University:</w:t>
      </w:r>
      <w:r w:rsidRPr="00A26274">
        <w:rPr>
          <w:sz w:val="12"/>
        </w:rPr>
        <w:t xml:space="preserve">¶ </w:t>
      </w:r>
      <w:r w:rsidRPr="00E52DF6">
        <w:rPr>
          <w:sz w:val="16"/>
        </w:rPr>
        <w:t xml:space="preserve">…the Orthodox View among moral theorists is that, </w:t>
      </w:r>
      <w:r w:rsidRPr="00A26274">
        <w:rPr>
          <w:rStyle w:val="StyleBoldUnderline"/>
          <w:highlight w:val="cyan"/>
        </w:rPr>
        <w:t>while it is normally</w:t>
      </w:r>
      <w:r w:rsidRPr="004F1D46">
        <w:rPr>
          <w:rStyle w:val="StyleBoldUnderline"/>
        </w:rPr>
        <w:t xml:space="preserve"> or even always </w:t>
      </w:r>
      <w:r w:rsidRPr="00A26274">
        <w:rPr>
          <w:rStyle w:val="StyleBoldUnderline"/>
          <w:highlight w:val="cyan"/>
        </w:rPr>
        <w:t>wrong intentionally to</w:t>
      </w:r>
      <w:r w:rsidRPr="004F1D46">
        <w:rPr>
          <w:rStyle w:val="StyleBoldUnderline"/>
        </w:rPr>
        <w:t xml:space="preserve"> attack or </w:t>
      </w:r>
      <w:r w:rsidRPr="00A26274">
        <w:rPr>
          <w:rStyle w:val="StyleBoldUnderline"/>
          <w:highlight w:val="cyan"/>
        </w:rPr>
        <w:t>kill</w:t>
      </w:r>
      <w:r w:rsidRPr="004F1D46">
        <w:rPr>
          <w:rStyle w:val="StyleBoldUnderline"/>
        </w:rPr>
        <w:t xml:space="preserve"> </w:t>
      </w:r>
      <w:r w:rsidRPr="00A26274">
        <w:rPr>
          <w:rStyle w:val="StyleBoldUnderline"/>
        </w:rPr>
        <w:t>the</w:t>
      </w:r>
      <w:r w:rsidRPr="005237EB">
        <w:rPr>
          <w:rStyle w:val="StyleBoldUnderline"/>
        </w:rPr>
        <w:t xml:space="preserve"> innocent, </w:t>
      </w:r>
      <w:r w:rsidRPr="00A26274">
        <w:rPr>
          <w:rStyle w:val="StyleBoldUnderline"/>
          <w:highlight w:val="cyan"/>
        </w:rPr>
        <w:t>people may, because of what they do</w:t>
      </w:r>
      <w:r w:rsidRPr="00A26274">
        <w:rPr>
          <w:rStyle w:val="StyleBoldUnderline"/>
          <w:highlight w:val="cyan"/>
          <w:bdr w:val="single" w:sz="4" w:space="0" w:color="auto"/>
        </w:rPr>
        <w:t>, render themselves</w:t>
      </w:r>
      <w:r w:rsidRPr="004F1D46">
        <w:rPr>
          <w:rStyle w:val="StyleBoldUnderline"/>
          <w:bdr w:val="single" w:sz="4" w:space="0" w:color="auto"/>
        </w:rPr>
        <w:t xml:space="preserve"> relevantly </w:t>
      </w:r>
      <w:r w:rsidRPr="00A26274">
        <w:rPr>
          <w:rStyle w:val="StyleBoldUnderline"/>
          <w:highlight w:val="cyan"/>
          <w:bdr w:val="single" w:sz="4" w:space="0" w:color="auto"/>
        </w:rPr>
        <w:t>noninnocent</w:t>
      </w:r>
      <w:r w:rsidRPr="00E52DF6">
        <w:rPr>
          <w:sz w:val="16"/>
        </w:rPr>
        <w:t xml:space="preserve">, </w:t>
      </w:r>
      <w:r w:rsidRPr="004F1D46">
        <w:rPr>
          <w:rStyle w:val="StyleBoldUnderline"/>
        </w:rPr>
        <w:t xml:space="preserve">thereby </w:t>
      </w:r>
      <w:r w:rsidRPr="00A26274">
        <w:rPr>
          <w:rStyle w:val="StyleBoldUnderline"/>
          <w:highlight w:val="cyan"/>
        </w:rPr>
        <w:t xml:space="preserve">losing their </w:t>
      </w:r>
      <w:r w:rsidRPr="005237EB">
        <w:rPr>
          <w:rStyle w:val="StyleBoldUnderline"/>
        </w:rPr>
        <w:t xml:space="preserve">moral </w:t>
      </w:r>
      <w:r w:rsidRPr="00A26274">
        <w:rPr>
          <w:rStyle w:val="StyleBoldUnderline"/>
          <w:highlight w:val="cyan"/>
        </w:rPr>
        <w:t>immunity</w:t>
      </w:r>
      <w:r w:rsidRPr="004F1D46">
        <w:rPr>
          <w:rStyle w:val="StyleBoldUnderline"/>
        </w:rPr>
        <w:t xml:space="preserve"> to intentional attack and</w:t>
      </w:r>
      <w:r w:rsidRPr="00E52DF6">
        <w:rPr>
          <w:sz w:val="16"/>
        </w:rPr>
        <w:t xml:space="preserve"> instead </w:t>
      </w:r>
      <w:r w:rsidRPr="00A26274">
        <w:rPr>
          <w:rStyle w:val="StyleBoldUnderline"/>
          <w:highlight w:val="cyan"/>
        </w:rPr>
        <w:t>becoming</w:t>
      </w:r>
      <w:r w:rsidRPr="00E52DF6">
        <w:rPr>
          <w:sz w:val="16"/>
        </w:rPr>
        <w:t xml:space="preserve"> liable, or </w:t>
      </w:r>
      <w:r w:rsidRPr="005237EB">
        <w:rPr>
          <w:rStyle w:val="StyleBoldUnderline"/>
          <w:bdr w:val="single" w:sz="4" w:space="0" w:color="auto"/>
        </w:rPr>
        <w:t xml:space="preserve">morally </w:t>
      </w:r>
      <w:r w:rsidRPr="00A26274">
        <w:rPr>
          <w:rStyle w:val="StyleBoldUnderline"/>
          <w:highlight w:val="cyan"/>
          <w:bdr w:val="single" w:sz="4" w:space="0" w:color="auto"/>
        </w:rPr>
        <w:t>vulnerable, to attack</w:t>
      </w:r>
      <w:r w:rsidRPr="00E52DF6">
        <w:rPr>
          <w:sz w:val="16"/>
        </w:rPr>
        <w:t>. To be innocent, on this view, is to be harmless; correspondingly, one ceases to be innocent if one poses an imminent threat of harm to, or is engaged in harming, another person.49</w:t>
      </w:r>
      <w:r w:rsidRPr="00A26274">
        <w:rPr>
          <w:sz w:val="12"/>
        </w:rPr>
        <w:t xml:space="preserve">¶ </w:t>
      </w:r>
      <w:r w:rsidRPr="00E52DF6">
        <w:rPr>
          <w:sz w:val="16"/>
        </w:rPr>
        <w:t xml:space="preserve">Therefore, </w:t>
      </w:r>
      <w:r w:rsidRPr="00A26274">
        <w:rPr>
          <w:rStyle w:val="StyleBoldUnderline"/>
          <w:highlight w:val="cyan"/>
        </w:rPr>
        <w:t>if terrorists present</w:t>
      </w:r>
      <w:r w:rsidRPr="004F1D46">
        <w:rPr>
          <w:rStyle w:val="StyleBoldUnderline"/>
        </w:rPr>
        <w:t xml:space="preserve"> themselves as </w:t>
      </w:r>
      <w:r w:rsidRPr="005237EB">
        <w:rPr>
          <w:rStyle w:val="StyleBoldUnderline"/>
        </w:rPr>
        <w:t xml:space="preserve">imminent </w:t>
      </w:r>
      <w:r w:rsidRPr="00A26274">
        <w:rPr>
          <w:rStyle w:val="StyleBoldUnderline"/>
          <w:highlight w:val="cyan"/>
        </w:rPr>
        <w:t>threats</w:t>
      </w:r>
      <w:r w:rsidRPr="00A26274">
        <w:rPr>
          <w:sz w:val="16"/>
          <w:highlight w:val="cyan"/>
        </w:rPr>
        <w:t xml:space="preserve">, </w:t>
      </w:r>
      <w:r w:rsidRPr="00A26274">
        <w:rPr>
          <w:rStyle w:val="StyleBoldUnderline"/>
          <w:highlight w:val="cyan"/>
        </w:rPr>
        <w:t>they lose their</w:t>
      </w:r>
      <w:r w:rsidRPr="004F1D46">
        <w:rPr>
          <w:rStyle w:val="StyleBoldUnderline"/>
        </w:rPr>
        <w:t xml:space="preserve"> right to </w:t>
      </w:r>
      <w:r w:rsidRPr="00A26274">
        <w:rPr>
          <w:rStyle w:val="StyleBoldUnderline"/>
          <w:highlight w:val="cyan"/>
        </w:rPr>
        <w:t>innocence</w:t>
      </w:r>
      <w:r w:rsidRPr="004F1D46">
        <w:rPr>
          <w:rStyle w:val="StyleBoldUnderline"/>
        </w:rPr>
        <w:t xml:space="preserve"> during a time of war and can therefore be killed within the law of war</w:t>
      </w:r>
      <w:r w:rsidRPr="00E52DF6">
        <w:rPr>
          <w:sz w:val="16"/>
        </w:rPr>
        <w:t xml:space="preserve">. </w:t>
      </w:r>
      <w:r w:rsidRPr="00A26274">
        <w:rPr>
          <w:sz w:val="12"/>
        </w:rPr>
        <w:t xml:space="preserve">¶ </w:t>
      </w:r>
      <w:r w:rsidRPr="00E52DF6">
        <w:rPr>
          <w:sz w:val="16"/>
        </w:rPr>
        <w:t xml:space="preserve">However, for the Orthodox View to apply one must be able to use the war model and, therefore, one must be at war. It has already been established in this research that </w:t>
      </w:r>
      <w:r w:rsidRPr="00A26274">
        <w:rPr>
          <w:rStyle w:val="StyleBoldUnderline"/>
          <w:highlight w:val="cyan"/>
        </w:rPr>
        <w:t>the U</w:t>
      </w:r>
      <w:r w:rsidRPr="00E52DF6">
        <w:rPr>
          <w:sz w:val="16"/>
        </w:rPr>
        <w:t xml:space="preserve">nited </w:t>
      </w:r>
      <w:r w:rsidRPr="00A26274">
        <w:rPr>
          <w:rStyle w:val="StyleBoldUnderline"/>
          <w:highlight w:val="cyan"/>
        </w:rPr>
        <w:t>S</w:t>
      </w:r>
      <w:r w:rsidRPr="00A26274">
        <w:rPr>
          <w:sz w:val="16"/>
          <w:highlight w:val="cyan"/>
        </w:rPr>
        <w:t>t</w:t>
      </w:r>
      <w:r w:rsidRPr="00E52DF6">
        <w:rPr>
          <w:sz w:val="16"/>
        </w:rPr>
        <w:t xml:space="preserve">ates </w:t>
      </w:r>
      <w:r w:rsidRPr="00A26274">
        <w:rPr>
          <w:rStyle w:val="StyleBoldUnderline"/>
          <w:highlight w:val="cyan"/>
        </w:rPr>
        <w:t>is at war with al-Qaeda</w:t>
      </w:r>
      <w:r w:rsidRPr="004F1D46">
        <w:rPr>
          <w:rStyle w:val="StyleBoldUnderline"/>
        </w:rPr>
        <w:t xml:space="preserve"> because of the seriousness of the threat posed and practicability of using law-enforcement to combat them</w:t>
      </w:r>
      <w:r w:rsidRPr="00E52DF6">
        <w:rPr>
          <w:sz w:val="16"/>
        </w:rPr>
        <w:t xml:space="preserve">. The scale of the threat posed by al-Qaeda is not overstated. </w:t>
      </w:r>
      <w:r w:rsidRPr="00A26274">
        <w:rPr>
          <w:rStyle w:val="StyleBoldUnderline"/>
          <w:highlight w:val="cyan"/>
          <w:bdr w:val="single" w:sz="4" w:space="0" w:color="auto"/>
        </w:rPr>
        <w:t>They have killed thousands</w:t>
      </w:r>
      <w:r w:rsidRPr="004F1D46">
        <w:rPr>
          <w:rStyle w:val="StyleBoldUnderline"/>
          <w:bdr w:val="single" w:sz="4" w:space="0" w:color="auto"/>
        </w:rPr>
        <w:t xml:space="preserve"> of people and injured many more</w:t>
      </w:r>
      <w:r w:rsidRPr="00E52DF6">
        <w:rPr>
          <w:sz w:val="16"/>
        </w:rPr>
        <w:t xml:space="preserve">. </w:t>
      </w:r>
      <w:r w:rsidRPr="00A26274">
        <w:rPr>
          <w:rStyle w:val="StyleBoldUnderline"/>
          <w:highlight w:val="cyan"/>
        </w:rPr>
        <w:t>There is an</w:t>
      </w:r>
      <w:r w:rsidRPr="00A26274">
        <w:rPr>
          <w:sz w:val="16"/>
          <w:highlight w:val="cyan"/>
        </w:rPr>
        <w:t xml:space="preserve"> </w:t>
      </w:r>
      <w:r w:rsidRPr="00A26274">
        <w:rPr>
          <w:rStyle w:val="StyleBoldUnderline"/>
          <w:highlight w:val="cyan"/>
          <w:bdr w:val="single" w:sz="4" w:space="0" w:color="auto"/>
        </w:rPr>
        <w:t>easily identifiable difference</w:t>
      </w:r>
      <w:r w:rsidRPr="00A26274">
        <w:rPr>
          <w:sz w:val="16"/>
          <w:highlight w:val="cyan"/>
        </w:rPr>
        <w:t xml:space="preserve"> </w:t>
      </w:r>
      <w:r w:rsidRPr="00A26274">
        <w:rPr>
          <w:rStyle w:val="StyleBoldUnderline"/>
          <w:highlight w:val="cyan"/>
        </w:rPr>
        <w:t>between thugs that</w:t>
      </w:r>
      <w:r w:rsidRPr="004F1D46">
        <w:rPr>
          <w:rStyle w:val="StyleBoldUnderline"/>
        </w:rPr>
        <w:t xml:space="preserve"> aim to </w:t>
      </w:r>
      <w:r w:rsidRPr="00A26274">
        <w:rPr>
          <w:rStyle w:val="StyleBoldUnderline"/>
          <w:highlight w:val="cyan"/>
        </w:rPr>
        <w:t>kill</w:t>
      </w:r>
      <w:r w:rsidRPr="004F1D46">
        <w:rPr>
          <w:rStyle w:val="StyleBoldUnderline"/>
        </w:rPr>
        <w:t xml:space="preserve"> in the </w:t>
      </w:r>
      <w:r w:rsidRPr="00A26274">
        <w:rPr>
          <w:rStyle w:val="StyleBoldUnderline"/>
          <w:highlight w:val="cyan"/>
        </w:rPr>
        <w:t>dozens</w:t>
      </w:r>
      <w:r w:rsidRPr="00E52DF6">
        <w:rPr>
          <w:sz w:val="16"/>
        </w:rPr>
        <w:t xml:space="preserve"> (significant itself) </w:t>
      </w:r>
      <w:r w:rsidRPr="00A26274">
        <w:rPr>
          <w:rStyle w:val="StyleBoldUnderline"/>
          <w:highlight w:val="cyan"/>
        </w:rPr>
        <w:t>and an organization that</w:t>
      </w:r>
      <w:r w:rsidRPr="00A26274">
        <w:rPr>
          <w:sz w:val="16"/>
          <w:highlight w:val="cyan"/>
        </w:rPr>
        <w:t xml:space="preserve"> </w:t>
      </w:r>
      <w:r w:rsidRPr="00A26274">
        <w:rPr>
          <w:rStyle w:val="StyleBoldUnderline"/>
          <w:highlight w:val="cyan"/>
          <w:bdr w:val="single" w:sz="4" w:space="0" w:color="auto"/>
        </w:rPr>
        <w:t>aims to kill</w:t>
      </w:r>
      <w:r w:rsidRPr="004F1D46">
        <w:rPr>
          <w:rStyle w:val="StyleBoldUnderline"/>
          <w:bdr w:val="single" w:sz="4" w:space="0" w:color="auto"/>
        </w:rPr>
        <w:t xml:space="preserve"> in the </w:t>
      </w:r>
      <w:r w:rsidRPr="00A26274">
        <w:rPr>
          <w:rStyle w:val="StyleBoldUnderline"/>
          <w:highlight w:val="cyan"/>
          <w:bdr w:val="single" w:sz="4" w:space="0" w:color="auto"/>
        </w:rPr>
        <w:t>thousands</w:t>
      </w:r>
      <w:r w:rsidRPr="00E52DF6">
        <w:rPr>
          <w:sz w:val="16"/>
        </w:rPr>
        <w:t>. Because of difference in scale and their remote locations, conventional domestic law-enforcement is not equipped to deal with such a threat. For these reasons, the United States’ actions against al-Qaeda and other terrorist organizations is war.</w:t>
      </w:r>
      <w:r w:rsidRPr="00A26274">
        <w:rPr>
          <w:sz w:val="12"/>
        </w:rPr>
        <w:t xml:space="preserve">¶ </w:t>
      </w:r>
      <w:proofErr w:type="gramStart"/>
      <w:r w:rsidRPr="00E52DF6">
        <w:rPr>
          <w:sz w:val="16"/>
        </w:rPr>
        <w:t>Some</w:t>
      </w:r>
      <w:proofErr w:type="gramEnd"/>
      <w:r w:rsidRPr="00E52DF6">
        <w:rPr>
          <w:sz w:val="16"/>
        </w:rPr>
        <w:t xml:space="preserve"> question whether the analogy of war applies to the targeted killing of terrorists. Michael </w:t>
      </w:r>
      <w:r w:rsidRPr="00A26274">
        <w:rPr>
          <w:rStyle w:val="StyleBoldUnderline"/>
          <w:highlight w:val="cyan"/>
        </w:rPr>
        <w:t>Gross</w:t>
      </w:r>
      <w:r w:rsidRPr="00E52DF6">
        <w:rPr>
          <w:sz w:val="16"/>
        </w:rPr>
        <w:t>, Chair of the Department of International Relations at The University of Haifa, Israel claims that</w:t>
      </w:r>
      <w:proofErr w:type="gramStart"/>
      <w:r w:rsidRPr="00E52DF6">
        <w:rPr>
          <w:sz w:val="16"/>
        </w:rPr>
        <w:t>:</w:t>
      </w:r>
      <w:r w:rsidRPr="00A26274">
        <w:rPr>
          <w:sz w:val="12"/>
        </w:rPr>
        <w:t>¶</w:t>
      </w:r>
      <w:proofErr w:type="gramEnd"/>
      <w:r w:rsidRPr="00A26274">
        <w:rPr>
          <w:sz w:val="12"/>
        </w:rPr>
        <w:t xml:space="preserve"> </w:t>
      </w:r>
      <w:r w:rsidRPr="00E52DF6">
        <w:rPr>
          <w:sz w:val="16"/>
        </w:rPr>
        <w:t xml:space="preserve">Soldiers fight anonymously, as agents for the political communities they defend, and without any ‘personal’ grievances against their adversary. This is part of the veil that soldiers must wear to override the normal human aversion to murder. But naming names lifts the veil, pushing self-defence perilously close to premeditated murder and beyond the pale of permissible warfare. 50 </w:t>
      </w:r>
      <w:r w:rsidRPr="00A26274">
        <w:rPr>
          <w:sz w:val="12"/>
        </w:rPr>
        <w:t xml:space="preserve">¶ </w:t>
      </w:r>
      <w:proofErr w:type="gramStart"/>
      <w:r w:rsidRPr="00E52DF6">
        <w:rPr>
          <w:sz w:val="16"/>
        </w:rPr>
        <w:t>What</w:t>
      </w:r>
      <w:proofErr w:type="gramEnd"/>
      <w:r w:rsidRPr="00E52DF6">
        <w:rPr>
          <w:sz w:val="16"/>
        </w:rPr>
        <w:t xml:space="preserve"> he is claiming is that the difference between what happens in war and through targeted killings is the naming of the target. According to him, no longer is the battle soldier simply fighting soldiers, but now people are being named, which is somehow different than conventional war. He </w:t>
      </w:r>
      <w:r w:rsidRPr="00A26274">
        <w:rPr>
          <w:rStyle w:val="StyleBoldUnderline"/>
          <w:highlight w:val="cyan"/>
        </w:rPr>
        <w:t>claims</w:t>
      </w:r>
      <w:r w:rsidRPr="004F1D46">
        <w:rPr>
          <w:rStyle w:val="StyleBoldUnderline"/>
        </w:rPr>
        <w:t xml:space="preserve"> that</w:t>
      </w:r>
      <w:r w:rsidRPr="00E52DF6">
        <w:rPr>
          <w:sz w:val="16"/>
        </w:rPr>
        <w:t xml:space="preserve"> </w:t>
      </w:r>
      <w:r w:rsidRPr="00A26274">
        <w:rPr>
          <w:rStyle w:val="StyleBoldUnderline"/>
          <w:highlight w:val="cyan"/>
          <w:bdr w:val="single" w:sz="4" w:space="0" w:color="auto"/>
        </w:rPr>
        <w:t>naming your target is akin to murder</w:t>
      </w:r>
      <w:r w:rsidRPr="00E52DF6">
        <w:rPr>
          <w:sz w:val="16"/>
        </w:rPr>
        <w:t>.</w:t>
      </w:r>
      <w:r w:rsidRPr="00A26274">
        <w:rPr>
          <w:sz w:val="12"/>
        </w:rPr>
        <w:t xml:space="preserve">¶ </w:t>
      </w:r>
      <w:r w:rsidRPr="004F1D46">
        <w:rPr>
          <w:rStyle w:val="StyleBoldUnderline"/>
        </w:rPr>
        <w:t xml:space="preserve">Though Gross claims that this is somewhat different than conventional warfare, </w:t>
      </w:r>
      <w:r w:rsidRPr="00A26274">
        <w:rPr>
          <w:rStyle w:val="StyleBoldUnderline"/>
          <w:highlight w:val="cyan"/>
          <w:bdr w:val="single" w:sz="4" w:space="0" w:color="auto"/>
        </w:rPr>
        <w:t>he is wrong</w:t>
      </w:r>
      <w:r w:rsidRPr="00E52DF6">
        <w:rPr>
          <w:sz w:val="16"/>
        </w:rPr>
        <w:t xml:space="preserve">. </w:t>
      </w:r>
      <w:r w:rsidRPr="004F1D46">
        <w:rPr>
          <w:rStyle w:val="StyleBoldUnderline"/>
        </w:rPr>
        <w:t>In many circumstances in warfare soldiers specifically select their targets</w:t>
      </w:r>
      <w:r w:rsidRPr="00E52DF6">
        <w:rPr>
          <w:sz w:val="16"/>
        </w:rPr>
        <w:t xml:space="preserve">, and sometimes name them. For example, according to the United States Army’s Sniper Training manual, snipers are trained to take out specific targets first.51 </w:t>
      </w:r>
      <w:proofErr w:type="gramStart"/>
      <w:r w:rsidRPr="00E52DF6">
        <w:rPr>
          <w:sz w:val="16"/>
        </w:rPr>
        <w:t>Their</w:t>
      </w:r>
      <w:proofErr w:type="gramEnd"/>
      <w:r w:rsidRPr="00E52DF6">
        <w:rPr>
          <w:sz w:val="16"/>
        </w:rPr>
        <w:t xml:space="preserve"> key targets are other snipers, dog tracking teams, scouts, officers, noncommissioned officers, and so on. To find these targets, soldiers must specifically look for certain traits or markings. The soldiers in this case are not just simply indiscriminately killing other soldiers. Instead, this is a form of naming their targets.</w:t>
      </w:r>
      <w:r w:rsidRPr="00A26274">
        <w:rPr>
          <w:sz w:val="12"/>
        </w:rPr>
        <w:t xml:space="preserve">¶ </w:t>
      </w:r>
      <w:proofErr w:type="gramStart"/>
      <w:r w:rsidRPr="00E52DF6">
        <w:rPr>
          <w:sz w:val="16"/>
        </w:rPr>
        <w:t>The</w:t>
      </w:r>
      <w:proofErr w:type="gramEnd"/>
      <w:r w:rsidRPr="00E52DF6">
        <w:rPr>
          <w:sz w:val="16"/>
        </w:rPr>
        <w:t xml:space="preserve"> naming argument fails on another level as well. Contrary to Gross’s assumption, going after specific individuals during past wars has occurred. During World War II, the United States shot down the plane carrying Yamamoto Isoroku. Isoroku was one of Japan’s best naval officers and had originally conceived the idea for a surprise attack on the United States at Pearl Harbor. When intelligence was gathered on Isoroku’s flight plan, the Americans shot down the admiral’s plane and killed him.52 </w:t>
      </w:r>
      <w:proofErr w:type="gramStart"/>
      <w:r w:rsidRPr="00E52DF6">
        <w:rPr>
          <w:sz w:val="16"/>
        </w:rPr>
        <w:t>Similarly</w:t>
      </w:r>
      <w:proofErr w:type="gramEnd"/>
      <w:r w:rsidRPr="00E52DF6">
        <w:rPr>
          <w:sz w:val="16"/>
        </w:rPr>
        <w:t xml:space="preserve">, during the Persian Gulf War with Iraq, the United States “launched 260 missions against sites where they thought [Saddam Hussein] might be hiding.”53 Though he was not killed, these attempts show that targeting specific individuals is not exclusively a post September 11th concept and has been used during conventional wars. </w:t>
      </w:r>
      <w:r w:rsidRPr="00A26274">
        <w:rPr>
          <w:sz w:val="12"/>
        </w:rPr>
        <w:t xml:space="preserve">¶ </w:t>
      </w:r>
      <w:r w:rsidRPr="00E52DF6">
        <w:rPr>
          <w:sz w:val="16"/>
        </w:rPr>
        <w:t xml:space="preserve">Gross’s claim that the practice of targeted killing is “morally abhorrent”54 is quite hypocritical. </w:t>
      </w:r>
      <w:r w:rsidRPr="00A26274">
        <w:rPr>
          <w:rStyle w:val="StyleBoldUnderline"/>
          <w:highlight w:val="cyan"/>
        </w:rPr>
        <w:t>His acceptance of</w:t>
      </w:r>
      <w:r w:rsidRPr="004F1D46">
        <w:rPr>
          <w:rStyle w:val="StyleBoldUnderline"/>
        </w:rPr>
        <w:t xml:space="preserve"> killing during </w:t>
      </w:r>
      <w:r w:rsidRPr="00A26274">
        <w:rPr>
          <w:rStyle w:val="StyleBoldUnderline"/>
          <w:highlight w:val="cyan"/>
        </w:rPr>
        <w:t>conventional war</w:t>
      </w:r>
      <w:r w:rsidRPr="004F1D46">
        <w:rPr>
          <w:rStyle w:val="StyleBoldUnderline"/>
        </w:rPr>
        <w:t>, yet</w:t>
      </w:r>
      <w:r w:rsidRPr="00E52DF6">
        <w:rPr>
          <w:sz w:val="16"/>
        </w:rPr>
        <w:t xml:space="preserve"> </w:t>
      </w:r>
      <w:r w:rsidRPr="004F1D46">
        <w:rPr>
          <w:rStyle w:val="StyleBoldUnderline"/>
          <w:bdr w:val="single" w:sz="4" w:space="0" w:color="auto"/>
        </w:rPr>
        <w:t>not this type of killing</w:t>
      </w:r>
      <w:r w:rsidRPr="00E52DF6">
        <w:rPr>
          <w:sz w:val="16"/>
        </w:rPr>
        <w:t xml:space="preserve"> because of the naming aspect </w:t>
      </w:r>
      <w:r w:rsidRPr="00A26274">
        <w:rPr>
          <w:rStyle w:val="StyleBoldUnderline"/>
          <w:highlight w:val="cyan"/>
        </w:rPr>
        <w:t>is</w:t>
      </w:r>
      <w:r w:rsidRPr="00A26274">
        <w:rPr>
          <w:sz w:val="16"/>
          <w:highlight w:val="cyan"/>
        </w:rPr>
        <w:t xml:space="preserve"> </w:t>
      </w:r>
      <w:r w:rsidRPr="00A26274">
        <w:rPr>
          <w:rStyle w:val="StyleBoldUnderline"/>
          <w:highlight w:val="cyan"/>
          <w:bdr w:val="single" w:sz="4" w:space="0" w:color="auto"/>
        </w:rPr>
        <w:t>puzzling at best</w:t>
      </w:r>
      <w:r w:rsidRPr="00A26274">
        <w:rPr>
          <w:sz w:val="16"/>
          <w:highlight w:val="cyan"/>
        </w:rPr>
        <w:t xml:space="preserve">. </w:t>
      </w:r>
      <w:r w:rsidRPr="00A26274">
        <w:rPr>
          <w:rStyle w:val="StyleBoldUnderline"/>
          <w:highlight w:val="cyan"/>
        </w:rPr>
        <w:t>If a state is attacked</w:t>
      </w:r>
      <w:r w:rsidRPr="004F1D46">
        <w:rPr>
          <w:rStyle w:val="StyleBoldUnderline"/>
        </w:rPr>
        <w:t xml:space="preserve"> by a terrorist </w:t>
      </w:r>
      <w:r w:rsidRPr="00A26274">
        <w:rPr>
          <w:rStyle w:val="StyleBoldUnderline"/>
          <w:highlight w:val="cyan"/>
        </w:rPr>
        <w:t>and decides to invade a third party state where that terrorist finds a safe haven</w:t>
      </w:r>
      <w:r w:rsidRPr="00A26274">
        <w:rPr>
          <w:sz w:val="16"/>
          <w:highlight w:val="cyan"/>
        </w:rPr>
        <w:t xml:space="preserve">, </w:t>
      </w:r>
      <w:r w:rsidRPr="00A26274">
        <w:rPr>
          <w:rStyle w:val="StyleBoldUnderline"/>
          <w:highlight w:val="cyan"/>
          <w:bdr w:val="single" w:sz="4" w:space="0" w:color="auto"/>
        </w:rPr>
        <w:t>this is an acceptable practice</w:t>
      </w:r>
      <w:r w:rsidRPr="00E52DF6">
        <w:rPr>
          <w:sz w:val="16"/>
        </w:rPr>
        <w:t xml:space="preserve">. </w:t>
      </w:r>
      <w:r w:rsidRPr="004F1D46">
        <w:rPr>
          <w:rStyle w:val="StyleBoldUnderline"/>
        </w:rPr>
        <w:t xml:space="preserve">Yet, </w:t>
      </w:r>
      <w:r w:rsidRPr="00A26274">
        <w:rPr>
          <w:rStyle w:val="StyleBoldUnderline"/>
          <w:highlight w:val="cyan"/>
        </w:rPr>
        <w:t>if the same country</w:t>
      </w:r>
      <w:r w:rsidRPr="00A26274">
        <w:rPr>
          <w:sz w:val="16"/>
          <w:highlight w:val="cyan"/>
        </w:rPr>
        <w:t xml:space="preserve"> </w:t>
      </w:r>
      <w:r w:rsidRPr="005237EB">
        <w:rPr>
          <w:rStyle w:val="StyleBoldUnderline"/>
          <w:bdr w:val="single" w:sz="4" w:space="0" w:color="auto"/>
        </w:rPr>
        <w:t xml:space="preserve">strategically </w:t>
      </w:r>
      <w:r w:rsidRPr="00A26274">
        <w:rPr>
          <w:rStyle w:val="StyleBoldUnderline"/>
          <w:highlight w:val="cyan"/>
          <w:bdr w:val="single" w:sz="4" w:space="0" w:color="auto"/>
        </w:rPr>
        <w:t xml:space="preserve">eliminates only the threat through </w:t>
      </w:r>
      <w:r w:rsidRPr="005237EB">
        <w:rPr>
          <w:rStyle w:val="StyleBoldUnderline"/>
          <w:bdr w:val="single" w:sz="4" w:space="0" w:color="auto"/>
        </w:rPr>
        <w:t xml:space="preserve">the use of </w:t>
      </w:r>
      <w:r w:rsidRPr="00A26274">
        <w:rPr>
          <w:rStyle w:val="StyleBoldUnderline"/>
          <w:highlight w:val="cyan"/>
          <w:bdr w:val="single" w:sz="4" w:space="0" w:color="auto"/>
        </w:rPr>
        <w:t>tech</w:t>
      </w:r>
      <w:r w:rsidRPr="005237EB">
        <w:rPr>
          <w:rStyle w:val="StyleBoldUnderline"/>
          <w:bdr w:val="single" w:sz="4" w:space="0" w:color="auto"/>
        </w:rPr>
        <w:t>nology</w:t>
      </w:r>
      <w:r w:rsidRPr="008A361E">
        <w:rPr>
          <w:rStyle w:val="StyleBoldUnderline"/>
          <w:highlight w:val="yellow"/>
          <w:bdr w:val="single" w:sz="4" w:space="0" w:color="auto"/>
        </w:rPr>
        <w:t xml:space="preserve"> </w:t>
      </w:r>
      <w:r w:rsidRPr="00A26274">
        <w:rPr>
          <w:rStyle w:val="StyleBoldUnderline"/>
          <w:highlight w:val="cyan"/>
          <w:bdr w:val="single" w:sz="4" w:space="0" w:color="auto"/>
        </w:rPr>
        <w:t>without invading the entire country, this is</w:t>
      </w:r>
      <w:r w:rsidRPr="004F1D46">
        <w:rPr>
          <w:rStyle w:val="StyleBoldUnderline"/>
          <w:bdr w:val="single" w:sz="4" w:space="0" w:color="auto"/>
        </w:rPr>
        <w:t xml:space="preserve"> a </w:t>
      </w:r>
      <w:r w:rsidRPr="00A26274">
        <w:rPr>
          <w:rStyle w:val="StyleBoldUnderline"/>
          <w:highlight w:val="cyan"/>
          <w:bdr w:val="single" w:sz="4" w:space="0" w:color="auto"/>
        </w:rPr>
        <w:t>questionable</w:t>
      </w:r>
      <w:r w:rsidRPr="004F1D46">
        <w:rPr>
          <w:rStyle w:val="StyleBoldUnderline"/>
          <w:bdr w:val="single" w:sz="4" w:space="0" w:color="auto"/>
        </w:rPr>
        <w:t xml:space="preserve"> practice</w:t>
      </w:r>
      <w:r w:rsidRPr="00E52DF6">
        <w:rPr>
          <w:sz w:val="16"/>
        </w:rPr>
        <w:t xml:space="preserve">. </w:t>
      </w:r>
      <w:r w:rsidRPr="00A26274">
        <w:rPr>
          <w:rStyle w:val="StyleBoldUnderline"/>
          <w:highlight w:val="cyan"/>
        </w:rPr>
        <w:t>The</w:t>
      </w:r>
      <w:r w:rsidRPr="004F1D46">
        <w:rPr>
          <w:rStyle w:val="StyleBoldUnderline"/>
        </w:rPr>
        <w:t xml:space="preserve"> U.S. </w:t>
      </w:r>
      <w:r w:rsidRPr="00A26274">
        <w:rPr>
          <w:rStyle w:val="StyleBoldUnderline"/>
          <w:highlight w:val="cyan"/>
        </w:rPr>
        <w:t>invasion of Afghanistan has shown</w:t>
      </w:r>
      <w:r w:rsidRPr="004F1D46">
        <w:rPr>
          <w:rStyle w:val="StyleBoldUnderline"/>
        </w:rPr>
        <w:t xml:space="preserve"> over the last decade that </w:t>
      </w:r>
      <w:r w:rsidRPr="00A26274">
        <w:rPr>
          <w:rStyle w:val="StyleBoldUnderline"/>
          <w:highlight w:val="cyan"/>
        </w:rPr>
        <w:t xml:space="preserve">with conventional war </w:t>
      </w:r>
      <w:proofErr w:type="gramStart"/>
      <w:r w:rsidRPr="00A26274">
        <w:rPr>
          <w:rStyle w:val="StyleBoldUnderline"/>
          <w:highlight w:val="cyan"/>
        </w:rPr>
        <w:t>comes</w:t>
      </w:r>
      <w:proofErr w:type="gramEnd"/>
      <w:r w:rsidRPr="00A26274">
        <w:rPr>
          <w:rStyle w:val="StyleBoldUnderline"/>
          <w:highlight w:val="cyan"/>
        </w:rPr>
        <w:t xml:space="preserve"> </w:t>
      </w:r>
      <w:r w:rsidRPr="005237EB">
        <w:rPr>
          <w:rStyle w:val="StyleBoldUnderline"/>
        </w:rPr>
        <w:t>a multitude of</w:t>
      </w:r>
      <w:r w:rsidRPr="004F1D46">
        <w:rPr>
          <w:rStyle w:val="StyleBoldUnderline"/>
        </w:rPr>
        <w:t xml:space="preserve"> other problems</w:t>
      </w:r>
      <w:r w:rsidRPr="00E52DF6">
        <w:rPr>
          <w:sz w:val="16"/>
        </w:rPr>
        <w:t xml:space="preserve">. It is a safe assumption that </w:t>
      </w:r>
      <w:r w:rsidRPr="004F1D46">
        <w:rPr>
          <w:rStyle w:val="StyleBoldUnderline"/>
        </w:rPr>
        <w:t xml:space="preserve">during times of conventional war there will </w:t>
      </w:r>
      <w:r w:rsidRPr="004F1D46">
        <w:rPr>
          <w:rStyle w:val="StyleBoldUnderline"/>
        </w:rPr>
        <w:lastRenderedPageBreak/>
        <w:t xml:space="preserve">be </w:t>
      </w:r>
      <w:r w:rsidRPr="00A26274">
        <w:rPr>
          <w:rStyle w:val="StyleBoldUnderline"/>
          <w:highlight w:val="cyan"/>
        </w:rPr>
        <w:t>collateral damage</w:t>
      </w:r>
      <w:r w:rsidRPr="00A26274">
        <w:rPr>
          <w:sz w:val="16"/>
          <w:highlight w:val="cyan"/>
        </w:rPr>
        <w:t xml:space="preserve">. </w:t>
      </w:r>
      <w:r w:rsidRPr="00A26274">
        <w:rPr>
          <w:rStyle w:val="StyleBoldUnderline"/>
          <w:highlight w:val="cyan"/>
          <w:bdr w:val="single" w:sz="4" w:space="0" w:color="auto"/>
        </w:rPr>
        <w:t>Naming targets attempts to lessen</w:t>
      </w:r>
      <w:r w:rsidRPr="004F1D46">
        <w:rPr>
          <w:rStyle w:val="StyleBoldUnderline"/>
          <w:bdr w:val="single" w:sz="4" w:space="0" w:color="auto"/>
        </w:rPr>
        <w:t xml:space="preserve"> that collateral </w:t>
      </w:r>
      <w:r w:rsidRPr="00A26274">
        <w:rPr>
          <w:rStyle w:val="StyleBoldUnderline"/>
          <w:highlight w:val="cyan"/>
          <w:bdr w:val="single" w:sz="4" w:space="0" w:color="auto"/>
        </w:rPr>
        <w:t>damage and minimize</w:t>
      </w:r>
      <w:r w:rsidRPr="004F1D46">
        <w:rPr>
          <w:rStyle w:val="StyleBoldUnderline"/>
          <w:bdr w:val="single" w:sz="4" w:space="0" w:color="auto"/>
        </w:rPr>
        <w:t xml:space="preserve"> the </w:t>
      </w:r>
      <w:r w:rsidRPr="00A26274">
        <w:rPr>
          <w:rStyle w:val="StyleBoldUnderline"/>
          <w:highlight w:val="cyan"/>
          <w:bdr w:val="single" w:sz="4" w:space="0" w:color="auto"/>
        </w:rPr>
        <w:t>indiscriminate killing</w:t>
      </w:r>
      <w:r w:rsidRPr="00E52DF6">
        <w:rPr>
          <w:sz w:val="16"/>
        </w:rPr>
        <w:t xml:space="preserve"> </w:t>
      </w:r>
      <w:r w:rsidRPr="004F1D46">
        <w:rPr>
          <w:rStyle w:val="StyleBoldUnderline"/>
        </w:rPr>
        <w:t>that is often associated with war</w:t>
      </w:r>
      <w:r w:rsidRPr="00E52DF6">
        <w:rPr>
          <w:sz w:val="16"/>
        </w:rPr>
        <w:t xml:space="preserve">. </w:t>
      </w:r>
      <w:r w:rsidRPr="00A26274">
        <w:rPr>
          <w:rStyle w:val="StyleBoldUnderline"/>
          <w:highlight w:val="cyan"/>
        </w:rPr>
        <w:t>By doing this</w:t>
      </w:r>
      <w:r w:rsidRPr="00A26274">
        <w:rPr>
          <w:sz w:val="16"/>
          <w:highlight w:val="cyan"/>
        </w:rPr>
        <w:t xml:space="preserve">, </w:t>
      </w:r>
      <w:r w:rsidRPr="00A26274">
        <w:rPr>
          <w:rStyle w:val="StyleBoldUnderline"/>
          <w:highlight w:val="cyan"/>
          <w:bdr w:val="single" w:sz="4" w:space="0" w:color="auto"/>
        </w:rPr>
        <w:t>countries are</w:t>
      </w:r>
      <w:r w:rsidRPr="004F1D46">
        <w:rPr>
          <w:rStyle w:val="StyleBoldUnderline"/>
          <w:bdr w:val="single" w:sz="4" w:space="0" w:color="auto"/>
        </w:rPr>
        <w:t xml:space="preserve"> actually </w:t>
      </w:r>
      <w:r w:rsidRPr="00A26274">
        <w:rPr>
          <w:rStyle w:val="StyleBoldUnderline"/>
          <w:highlight w:val="cyan"/>
          <w:bdr w:val="single" w:sz="4" w:space="0" w:color="auto"/>
        </w:rPr>
        <w:t>bringing more dignity to human life</w:t>
      </w:r>
      <w:r w:rsidRPr="00E52DF6">
        <w:rPr>
          <w:sz w:val="16"/>
        </w:rPr>
        <w:t xml:space="preserve"> </w:t>
      </w:r>
      <w:r w:rsidRPr="004F1D46">
        <w:rPr>
          <w:rStyle w:val="StyleBoldUnderline"/>
        </w:rPr>
        <w:t>because they are attempting to attack only the specific threats</w:t>
      </w:r>
      <w:r w:rsidRPr="00E52DF6">
        <w:rPr>
          <w:sz w:val="16"/>
        </w:rPr>
        <w:t>. This minimizes collateral damage and loss of life. For Gross to insinuate that indiscriminate killing is morally allowable in war, yet going after specific threats is reprehensible is a false and absurd claim.</w:t>
      </w:r>
      <w:r w:rsidRPr="00A26274">
        <w:rPr>
          <w:sz w:val="12"/>
        </w:rPr>
        <w:t xml:space="preserve">¶ </w:t>
      </w:r>
      <w:r w:rsidRPr="00A26274">
        <w:rPr>
          <w:rStyle w:val="StyleBoldUnderline"/>
          <w:highlight w:val="cyan"/>
        </w:rPr>
        <w:t>The claim</w:t>
      </w:r>
      <w:r w:rsidRPr="004F1D46">
        <w:rPr>
          <w:rStyle w:val="StyleBoldUnderline"/>
        </w:rPr>
        <w:t xml:space="preserve"> that </w:t>
      </w:r>
      <w:r w:rsidRPr="00A26274">
        <w:rPr>
          <w:rStyle w:val="StyleBoldUnderline"/>
          <w:highlight w:val="cyan"/>
        </w:rPr>
        <w:t>targeted</w:t>
      </w:r>
      <w:r w:rsidRPr="005237EB">
        <w:rPr>
          <w:rStyle w:val="StyleBoldUnderline"/>
        </w:rPr>
        <w:t xml:space="preserve"> </w:t>
      </w:r>
      <w:r w:rsidRPr="00A26274">
        <w:rPr>
          <w:rStyle w:val="StyleBoldUnderline"/>
          <w:highlight w:val="cyan"/>
        </w:rPr>
        <w:t>killings are</w:t>
      </w:r>
      <w:r w:rsidRPr="00E52DF6">
        <w:rPr>
          <w:sz w:val="16"/>
        </w:rPr>
        <w:t xml:space="preserve"> </w:t>
      </w:r>
      <w:r w:rsidRPr="004F1D46">
        <w:rPr>
          <w:rStyle w:val="StyleBoldUnderline"/>
          <w:bdr w:val="single" w:sz="4" w:space="0" w:color="auto"/>
        </w:rPr>
        <w:t xml:space="preserve">similar to premeditated </w:t>
      </w:r>
      <w:r w:rsidRPr="00A26274">
        <w:rPr>
          <w:rStyle w:val="StyleBoldUnderline"/>
          <w:highlight w:val="cyan"/>
          <w:bdr w:val="single" w:sz="4" w:space="0" w:color="auto"/>
        </w:rPr>
        <w:t>murder</w:t>
      </w:r>
      <w:r w:rsidRPr="00A26274">
        <w:rPr>
          <w:rStyle w:val="StyleBoldUnderline"/>
          <w:highlight w:val="cyan"/>
        </w:rPr>
        <w:t xml:space="preserve"> is</w:t>
      </w:r>
      <w:r w:rsidRPr="00E52DF6">
        <w:rPr>
          <w:sz w:val="16"/>
        </w:rPr>
        <w:t xml:space="preserve"> also </w:t>
      </w:r>
      <w:r w:rsidRPr="00A26274">
        <w:rPr>
          <w:rStyle w:val="StyleBoldUnderline"/>
          <w:highlight w:val="cyan"/>
          <w:bdr w:val="single" w:sz="4" w:space="0" w:color="auto"/>
        </w:rPr>
        <w:t>preposterous</w:t>
      </w:r>
      <w:r w:rsidRPr="00E52DF6">
        <w:rPr>
          <w:sz w:val="16"/>
        </w:rPr>
        <w:t>.</w:t>
      </w:r>
      <w:r>
        <w:rPr>
          <w:sz w:val="16"/>
        </w:rPr>
        <w:t xml:space="preserve"> </w:t>
      </w:r>
      <w:r w:rsidRPr="00E52DF6">
        <w:rPr>
          <w:sz w:val="16"/>
        </w:rPr>
        <w:t xml:space="preserve">What </w:t>
      </w:r>
      <w:r w:rsidRPr="004F1D46">
        <w:rPr>
          <w:rStyle w:val="StyleBoldUnderline"/>
        </w:rPr>
        <w:t>Gross is trying to</w:t>
      </w:r>
      <w:r w:rsidRPr="00E52DF6">
        <w:rPr>
          <w:sz w:val="16"/>
        </w:rPr>
        <w:t xml:space="preserve"> do is </w:t>
      </w:r>
      <w:r w:rsidRPr="004F1D46">
        <w:rPr>
          <w:rStyle w:val="StyleBoldUnderline"/>
        </w:rPr>
        <w:t>paint a picture of a malevolent country killing people without regard for humanity</w:t>
      </w:r>
      <w:r w:rsidRPr="00E52DF6">
        <w:rPr>
          <w:sz w:val="16"/>
        </w:rPr>
        <w:t xml:space="preserve"> and acting out of vengeance. However, </w:t>
      </w:r>
      <w:r w:rsidRPr="004F1D46">
        <w:rPr>
          <w:rStyle w:val="StyleBoldUnderline"/>
          <w:bdr w:val="single" w:sz="4" w:space="0" w:color="auto"/>
        </w:rPr>
        <w:t>this is a completely false picture</w:t>
      </w:r>
      <w:r w:rsidRPr="00E52DF6">
        <w:rPr>
          <w:sz w:val="16"/>
        </w:rPr>
        <w:t xml:space="preserve">. In an interview with the US television show 60 Minutes, </w:t>
      </w:r>
      <w:r w:rsidRPr="004F1D46">
        <w:rPr>
          <w:rStyle w:val="StyleBoldUnderline"/>
        </w:rPr>
        <w:t xml:space="preserve">former </w:t>
      </w:r>
      <w:r w:rsidRPr="00A26274">
        <w:rPr>
          <w:rStyle w:val="StyleBoldUnderline"/>
          <w:highlight w:val="cyan"/>
        </w:rPr>
        <w:t>head of the Mossad</w:t>
      </w:r>
      <w:r w:rsidRPr="00E52DF6">
        <w:rPr>
          <w:sz w:val="16"/>
        </w:rPr>
        <w:t xml:space="preserve"> (the Israeli intelligence agency) Meir Dagan </w:t>
      </w:r>
      <w:r w:rsidRPr="004F1D46">
        <w:rPr>
          <w:rStyle w:val="StyleBoldUnderline"/>
        </w:rPr>
        <w:t xml:space="preserve">gave a very candid glimpse into how he </w:t>
      </w:r>
      <w:r w:rsidRPr="00A26274">
        <w:rPr>
          <w:rStyle w:val="StyleBoldUnderline"/>
          <w:highlight w:val="cyan"/>
        </w:rPr>
        <w:t>felt</w:t>
      </w:r>
      <w:r w:rsidRPr="004F1D46">
        <w:rPr>
          <w:rStyle w:val="StyleBoldUnderline"/>
        </w:rPr>
        <w:t xml:space="preserve"> about</w:t>
      </w:r>
      <w:r w:rsidRPr="00E52DF6">
        <w:rPr>
          <w:sz w:val="16"/>
        </w:rPr>
        <w:t xml:space="preserve"> missions where </w:t>
      </w:r>
      <w:r w:rsidRPr="004F1D46">
        <w:rPr>
          <w:rStyle w:val="StyleBoldUnderline"/>
        </w:rPr>
        <w:t>targeted killings</w:t>
      </w:r>
      <w:r w:rsidRPr="00E52DF6">
        <w:rPr>
          <w:sz w:val="16"/>
        </w:rPr>
        <w:t xml:space="preserve"> were used. He said, “</w:t>
      </w:r>
      <w:r w:rsidRPr="004F1D46">
        <w:rPr>
          <w:rStyle w:val="StyleBoldUnderline"/>
        </w:rPr>
        <w:t xml:space="preserve">There is no pleasure in killing. </w:t>
      </w:r>
      <w:r w:rsidRPr="00A26274">
        <w:rPr>
          <w:rStyle w:val="StyleBoldUnderline"/>
          <w:highlight w:val="cyan"/>
        </w:rPr>
        <w:t>There is no joy in killing</w:t>
      </w:r>
      <w:r w:rsidRPr="004F1D46">
        <w:rPr>
          <w:rStyle w:val="StyleBoldUnderline"/>
        </w:rPr>
        <w:t xml:space="preserve"> people</w:t>
      </w:r>
      <w:r w:rsidRPr="00E52DF6">
        <w:rPr>
          <w:sz w:val="16"/>
        </w:rPr>
        <w:t>.”55 He also said, “</w:t>
      </w:r>
      <w:r w:rsidRPr="00A26274">
        <w:rPr>
          <w:rStyle w:val="StyleBoldUnderline"/>
          <w:highlight w:val="cyan"/>
        </w:rPr>
        <w:t>I never</w:t>
      </w:r>
      <w:r w:rsidRPr="004F1D46">
        <w:rPr>
          <w:rStyle w:val="StyleBoldUnderline"/>
        </w:rPr>
        <w:t xml:space="preserve">, ever, </w:t>
      </w:r>
      <w:r w:rsidRPr="00A26274">
        <w:rPr>
          <w:rStyle w:val="StyleBoldUnderline"/>
          <w:highlight w:val="cyan"/>
        </w:rPr>
        <w:t>killed nobody</w:t>
      </w:r>
      <w:r w:rsidRPr="00E52DF6">
        <w:rPr>
          <w:sz w:val="16"/>
        </w:rPr>
        <w:t xml:space="preserve">, or [Israeli intelligence] were engaged in killing somebody, </w:t>
      </w:r>
      <w:r w:rsidRPr="00A26274">
        <w:rPr>
          <w:rStyle w:val="StyleBoldUnderline"/>
          <w:highlight w:val="cyan"/>
        </w:rPr>
        <w:t>who was unarmed</w:t>
      </w:r>
      <w:r w:rsidRPr="00E52DF6">
        <w:rPr>
          <w:sz w:val="16"/>
        </w:rPr>
        <w:t xml:space="preserve">.”56 </w:t>
      </w:r>
      <w:r w:rsidRPr="00A26274">
        <w:rPr>
          <w:rStyle w:val="StyleBoldUnderline"/>
          <w:highlight w:val="cyan"/>
        </w:rPr>
        <w:t>This is</w:t>
      </w:r>
      <w:r w:rsidRPr="00A26274">
        <w:rPr>
          <w:sz w:val="16"/>
          <w:highlight w:val="cyan"/>
        </w:rPr>
        <w:t xml:space="preserve"> </w:t>
      </w:r>
      <w:r w:rsidRPr="00A26274">
        <w:rPr>
          <w:rStyle w:val="StyleBoldUnderline"/>
          <w:highlight w:val="cyan"/>
          <w:bdr w:val="single" w:sz="4" w:space="0" w:color="auto"/>
        </w:rPr>
        <w:t>drastically different than a premeditated murder</w:t>
      </w:r>
      <w:r w:rsidRPr="00E52DF6">
        <w:rPr>
          <w:sz w:val="16"/>
        </w:rPr>
        <w:t xml:space="preserve"> that is used for revenge. Instead, </w:t>
      </w:r>
      <w:r w:rsidRPr="00A26274">
        <w:rPr>
          <w:rStyle w:val="StyleBoldUnderline"/>
          <w:highlight w:val="cyan"/>
        </w:rPr>
        <w:t>this shows a country</w:t>
      </w:r>
      <w:r w:rsidRPr="004F1D46">
        <w:rPr>
          <w:rStyle w:val="StyleBoldUnderline"/>
        </w:rPr>
        <w:t xml:space="preserve"> involved </w:t>
      </w:r>
      <w:r w:rsidRPr="00A26274">
        <w:rPr>
          <w:rStyle w:val="StyleBoldUnderline"/>
          <w:highlight w:val="cyan"/>
        </w:rPr>
        <w:t>in selfdefense,</w:t>
      </w:r>
      <w:r w:rsidRPr="004F1D46">
        <w:rPr>
          <w:rStyle w:val="StyleBoldUnderline"/>
        </w:rPr>
        <w:t xml:space="preserve"> which uses all necessary military tools</w:t>
      </w:r>
      <w:r w:rsidRPr="00E52DF6">
        <w:rPr>
          <w:sz w:val="16"/>
        </w:rPr>
        <w:t xml:space="preserve">. </w:t>
      </w:r>
      <w:r w:rsidRPr="004F1D46">
        <w:rPr>
          <w:rStyle w:val="StyleBoldUnderline"/>
        </w:rPr>
        <w:t xml:space="preserve">Because of these reasons, </w:t>
      </w:r>
      <w:proofErr w:type="gramStart"/>
      <w:r w:rsidRPr="004F1D46">
        <w:rPr>
          <w:rStyle w:val="StyleBoldUnderline"/>
        </w:rPr>
        <w:t>Gross’s</w:t>
      </w:r>
      <w:proofErr w:type="gramEnd"/>
      <w:r w:rsidRPr="004F1D46">
        <w:rPr>
          <w:rStyle w:val="StyleBoldUnderline"/>
        </w:rPr>
        <w:t xml:space="preserve"> claims fall short on many levels</w:t>
      </w:r>
      <w:r w:rsidRPr="00E52DF6">
        <w:rPr>
          <w:sz w:val="16"/>
        </w:rPr>
        <w:t>.</w:t>
      </w:r>
    </w:p>
    <w:p w:rsidR="004A1C44" w:rsidRDefault="004A1C44" w:rsidP="004A1C44">
      <w:pPr>
        <w:rPr>
          <w:sz w:val="16"/>
        </w:rPr>
      </w:pPr>
    </w:p>
    <w:p w:rsidR="004A1C44" w:rsidRPr="00634BCC" w:rsidRDefault="004A1C44" w:rsidP="004A1C44">
      <w:pPr>
        <w:pStyle w:val="Heading4"/>
      </w:pPr>
      <w:r w:rsidRPr="00634BCC">
        <w:t>Turn: Bleiker’s small action approach will fail and be overcome by patterns of micro-domination.  Don’t be fooled-the affirmative attempt at refusal makes you feel like you are doing the right thing but will leave unchallenged the true source of domination.</w:t>
      </w:r>
      <w:r>
        <w:t xml:space="preserve"> (</w:t>
      </w:r>
      <w:proofErr w:type="gramStart"/>
      <w:r>
        <w:t>green</w:t>
      </w:r>
      <w:proofErr w:type="gramEnd"/>
      <w:r>
        <w:t>)</w:t>
      </w:r>
    </w:p>
    <w:p w:rsidR="004A1C44" w:rsidRPr="00634BCC" w:rsidRDefault="004A1C44" w:rsidP="004A1C44">
      <w:pPr>
        <w:rPr>
          <w:rStyle w:val="Hyperlink"/>
          <w:rFonts w:ascii="Century Schoolbook" w:hAnsi="Century Schoolbook"/>
          <w:szCs w:val="16"/>
        </w:rPr>
      </w:pPr>
      <w:r w:rsidRPr="00634BCC">
        <w:rPr>
          <w:rStyle w:val="StyleStyleBold12pt"/>
        </w:rPr>
        <w:t>Brian Martin, 2001Book</w:t>
      </w:r>
      <w:r w:rsidRPr="00634BCC">
        <w:rPr>
          <w:rFonts w:ascii="Century Schoolbook" w:hAnsi="Century Schoolbook"/>
          <w:szCs w:val="16"/>
        </w:rPr>
        <w:t xml:space="preserve"> Review, published in social alternatives vol 20 no 1 </w:t>
      </w:r>
      <w:proofErr w:type="gramStart"/>
      <w:r w:rsidRPr="00634BCC">
        <w:rPr>
          <w:rFonts w:ascii="Century Schoolbook" w:hAnsi="Century Schoolbook"/>
          <w:szCs w:val="16"/>
        </w:rPr>
        <w:t>jan</w:t>
      </w:r>
      <w:proofErr w:type="gramEnd"/>
      <w:r w:rsidRPr="00634BCC">
        <w:rPr>
          <w:rFonts w:ascii="Century Schoolbook" w:hAnsi="Century Schoolbook"/>
          <w:szCs w:val="16"/>
        </w:rPr>
        <w:t xml:space="preserve"> 2001 </w:t>
      </w:r>
      <w:hyperlink r:id="rId12" w:history="1">
        <w:r w:rsidRPr="00634BCC">
          <w:rPr>
            <w:rStyle w:val="Hyperlink"/>
            <w:rFonts w:ascii="Century Schoolbook" w:eastAsiaTheme="majorEastAsia" w:hAnsi="Century Schoolbook"/>
            <w:sz w:val="16"/>
            <w:szCs w:val="16"/>
          </w:rPr>
          <w:t>http://www.uow.edu.au/arts/sts/bmartin/pubs/01BRsa.html</w:t>
        </w:r>
      </w:hyperlink>
      <w:r w:rsidRPr="00634BCC">
        <w:rPr>
          <w:rStyle w:val="Hyperlink"/>
          <w:rFonts w:ascii="Century Schoolbook" w:hAnsi="Century Schoolbook"/>
          <w:szCs w:val="16"/>
        </w:rPr>
        <w:t xml:space="preserve"> </w:t>
      </w:r>
    </w:p>
    <w:p w:rsidR="004A1C44" w:rsidRPr="00D30C12" w:rsidRDefault="004A1C44" w:rsidP="004A1C44">
      <w:pPr>
        <w:rPr>
          <w:sz w:val="16"/>
        </w:rPr>
      </w:pPr>
      <w:r w:rsidRPr="00634BCC">
        <w:t xml:space="preserve">The book raises as many questions as it answers. While both large-scale and subtle forms of resistance to domination are discussed, their interactions require more analysis. </w:t>
      </w:r>
      <w:r w:rsidRPr="002961D1">
        <w:rPr>
          <w:rStyle w:val="StyleBoldUnderline"/>
          <w:szCs w:val="20"/>
          <w:highlight w:val="yellow"/>
        </w:rPr>
        <w:t xml:space="preserve">Bleiker argues that </w:t>
      </w:r>
      <w:r w:rsidRPr="00634BCC">
        <w:rPr>
          <w:rStyle w:val="StyleBoldUnderline"/>
          <w:szCs w:val="20"/>
          <w:highlight w:val="green"/>
        </w:rPr>
        <w:t xml:space="preserve">a slow transformation of values, fostered by small changes in language </w:t>
      </w:r>
      <w:r w:rsidRPr="002961D1">
        <w:rPr>
          <w:rStyle w:val="StyleBoldUnderline"/>
          <w:szCs w:val="20"/>
          <w:highlight w:val="yellow"/>
        </w:rPr>
        <w:t>and behaviour</w:t>
      </w:r>
      <w:r w:rsidRPr="00634BCC">
        <w:rPr>
          <w:rStyle w:val="StyleBoldUnderline"/>
          <w:szCs w:val="20"/>
          <w:highlight w:val="green"/>
        </w:rPr>
        <w:t xml:space="preserve">, can lay the basis for major events </w:t>
      </w:r>
      <w:r w:rsidRPr="00542EAC">
        <w:rPr>
          <w:rStyle w:val="StyleBoldUnderline"/>
          <w:szCs w:val="20"/>
          <w:highlight w:val="yellow"/>
        </w:rPr>
        <w:t xml:space="preserve">such as the collapse of East Germany, but </w:t>
      </w:r>
      <w:r w:rsidRPr="00634BCC">
        <w:rPr>
          <w:rStyle w:val="StyleBoldUnderline"/>
          <w:szCs w:val="20"/>
          <w:highlight w:val="green"/>
        </w:rPr>
        <w:t xml:space="preserve">he does not discuss how major public forms of nonviolent action may foster a transformation of values.The concept of a slow transformation </w:t>
      </w:r>
      <w:r w:rsidRPr="00542EAC">
        <w:rPr>
          <w:rStyle w:val="StyleBoldUnderline"/>
          <w:szCs w:val="20"/>
          <w:highlight w:val="yellow"/>
        </w:rPr>
        <w:t xml:space="preserve">of values </w:t>
      </w:r>
      <w:r w:rsidRPr="00634BCC">
        <w:rPr>
          <w:rStyle w:val="StyleBoldUnderline"/>
          <w:szCs w:val="20"/>
          <w:highlight w:val="green"/>
        </w:rPr>
        <w:t xml:space="preserve">through </w:t>
      </w:r>
      <w:r w:rsidRPr="00542EAC">
        <w:rPr>
          <w:rStyle w:val="StyleBoldUnderline"/>
          <w:szCs w:val="20"/>
          <w:highlight w:val="yellow"/>
        </w:rPr>
        <w:t xml:space="preserve">forms of </w:t>
      </w:r>
      <w:r w:rsidRPr="00634BCC">
        <w:rPr>
          <w:rStyle w:val="StyleBoldUnderline"/>
          <w:szCs w:val="20"/>
          <w:highlight w:val="green"/>
        </w:rPr>
        <w:t>micro-resistance sounds great, but what about a contrary slow transformation of values through processes of micro-domination</w:t>
      </w:r>
      <w:r w:rsidRPr="00634BCC">
        <w:t xml:space="preserve">? </w:t>
      </w:r>
      <w:r w:rsidRPr="00634BCC">
        <w:rPr>
          <w:rStyle w:val="StyleBoldUnderline"/>
          <w:szCs w:val="20"/>
          <w:highlight w:val="green"/>
        </w:rPr>
        <w:t xml:space="preserve">Advertisements, mass media </w:t>
      </w:r>
      <w:r w:rsidRPr="00542EAC">
        <w:rPr>
          <w:rStyle w:val="StyleBoldUnderline"/>
          <w:szCs w:val="20"/>
          <w:highlight w:val="yellow"/>
        </w:rPr>
        <w:t>news values</w:t>
      </w:r>
      <w:r w:rsidRPr="00634BCC">
        <w:rPr>
          <w:rStyle w:val="StyleBoldUnderline"/>
          <w:szCs w:val="20"/>
          <w:highlight w:val="green"/>
        </w:rPr>
        <w:t xml:space="preserve"> and tech</w:t>
      </w:r>
      <w:r w:rsidRPr="00542EAC">
        <w:rPr>
          <w:rStyle w:val="StyleBoldUnderline"/>
          <w:szCs w:val="20"/>
          <w:highlight w:val="yellow"/>
        </w:rPr>
        <w:t xml:space="preserve">nological </w:t>
      </w:r>
      <w:r w:rsidRPr="00634BCC">
        <w:rPr>
          <w:rStyle w:val="StyleBoldUnderline"/>
          <w:szCs w:val="20"/>
          <w:highlight w:val="green"/>
        </w:rPr>
        <w:t xml:space="preserve">environments such as roads and buildings can all shape people's consciousness. There are struggles at the micro as well as the macro level. Use of new linguistic forms </w:t>
      </w:r>
      <w:r w:rsidRPr="00542EAC">
        <w:rPr>
          <w:rStyle w:val="StyleBoldUnderline"/>
          <w:szCs w:val="20"/>
          <w:highlight w:val="yellow"/>
        </w:rPr>
        <w:t xml:space="preserve">in poetry </w:t>
      </w:r>
      <w:r w:rsidRPr="00634BCC">
        <w:rPr>
          <w:rStyle w:val="StyleBoldUnderline"/>
          <w:szCs w:val="20"/>
          <w:highlight w:val="green"/>
        </w:rPr>
        <w:t xml:space="preserve">can be </w:t>
      </w:r>
      <w:r w:rsidRPr="00542EAC">
        <w:rPr>
          <w:rStyle w:val="StyleBoldUnderline"/>
          <w:szCs w:val="20"/>
          <w:highlight w:val="yellow"/>
        </w:rPr>
        <w:t xml:space="preserve">a form of </w:t>
      </w:r>
      <w:r w:rsidRPr="00634BCC">
        <w:rPr>
          <w:rStyle w:val="StyleBoldUnderline"/>
          <w:szCs w:val="20"/>
          <w:highlight w:val="green"/>
        </w:rPr>
        <w:t xml:space="preserve">resistance </w:t>
      </w:r>
      <w:r w:rsidRPr="00542EAC">
        <w:rPr>
          <w:rStyle w:val="StyleBoldUnderline"/>
          <w:szCs w:val="20"/>
          <w:highlight w:val="yellow"/>
        </w:rPr>
        <w:t>to domination</w:t>
      </w:r>
      <w:r w:rsidRPr="00634BCC">
        <w:rPr>
          <w:rStyle w:val="StyleBoldUnderline"/>
          <w:szCs w:val="20"/>
          <w:highlight w:val="green"/>
        </w:rPr>
        <w:t xml:space="preserve">, but advertisers also use challenges </w:t>
      </w:r>
      <w:r w:rsidRPr="00542EAC">
        <w:rPr>
          <w:rStyle w:val="StyleBoldUnderline"/>
          <w:szCs w:val="20"/>
          <w:highlight w:val="yellow"/>
        </w:rPr>
        <w:t xml:space="preserve">to linguistic forms </w:t>
      </w:r>
      <w:r w:rsidRPr="00634BCC">
        <w:rPr>
          <w:rStyle w:val="StyleBoldUnderline"/>
          <w:szCs w:val="20"/>
          <w:highlight w:val="green"/>
        </w:rPr>
        <w:t>for very different goals.</w:t>
      </w:r>
      <w:r w:rsidRPr="00542EAC">
        <w:rPr>
          <w:rStyle w:val="StyleBoldUnderline"/>
          <w:szCs w:val="20"/>
          <w:highlight w:val="yellow"/>
        </w:rPr>
        <w:t xml:space="preserve">Bleiker uses a refusal to buy non-reusable milk containers as an example of a form of tactical resistance that escapes the usual picture where there is a definite adversary. However, this form of </w:t>
      </w:r>
      <w:r w:rsidRPr="00634BCC">
        <w:rPr>
          <w:rStyle w:val="StyleBoldUnderline"/>
          <w:szCs w:val="20"/>
          <w:highlight w:val="green"/>
        </w:rPr>
        <w:t xml:space="preserve">consumer refusal also may be interpreted as a means for feeling that one is doing the right thing while leaving unchallenged the dominant forces promoting excess resource use, </w:t>
      </w:r>
      <w:r w:rsidRPr="00542EAC">
        <w:rPr>
          <w:rStyle w:val="StyleBoldUnderline"/>
          <w:szCs w:val="20"/>
          <w:highlight w:val="yellow"/>
        </w:rPr>
        <w:t xml:space="preserve">an argument long made by critical environmentalists. This example, while minor in itself, </w:t>
      </w:r>
      <w:r w:rsidRPr="00634BCC">
        <w:rPr>
          <w:rStyle w:val="StyleBoldUnderline"/>
          <w:szCs w:val="20"/>
          <w:highlight w:val="green"/>
        </w:rPr>
        <w:t xml:space="preserve">reveals </w:t>
      </w:r>
      <w:r w:rsidRPr="00542EAC">
        <w:rPr>
          <w:rStyle w:val="StyleBoldUnderline"/>
          <w:szCs w:val="20"/>
          <w:highlight w:val="yellow"/>
        </w:rPr>
        <w:t xml:space="preserve">some </w:t>
      </w:r>
      <w:r w:rsidRPr="00634BCC">
        <w:rPr>
          <w:rStyle w:val="StyleBoldUnderline"/>
          <w:szCs w:val="20"/>
          <w:highlight w:val="green"/>
        </w:rPr>
        <w:t>limitations to the 'small action' approach to social change</w:t>
      </w:r>
    </w:p>
    <w:p w:rsidR="004A1C44" w:rsidRPr="00E62D9B" w:rsidRDefault="004A1C44" w:rsidP="004A1C44">
      <w:pPr>
        <w:pStyle w:val="Heading4"/>
        <w:rPr>
          <w:u w:val="single"/>
        </w:rPr>
      </w:pPr>
      <w:r w:rsidRPr="00E62D9B">
        <w:t xml:space="preserve">Drones and targeted killings create a </w:t>
      </w:r>
      <w:r w:rsidRPr="00E62D9B">
        <w:rPr>
          <w:u w:val="single"/>
        </w:rPr>
        <w:t>beneficial</w:t>
      </w:r>
      <w:r w:rsidRPr="00E62D9B">
        <w:t xml:space="preserve"> shift in our cultural view of war---by </w:t>
      </w:r>
      <w:r w:rsidRPr="00E62D9B">
        <w:rPr>
          <w:u w:val="single"/>
        </w:rPr>
        <w:t>removing</w:t>
      </w:r>
      <w:r w:rsidRPr="00E62D9B">
        <w:t xml:space="preserve"> the human element, war is no longer </w:t>
      </w:r>
      <w:r w:rsidRPr="00E62D9B">
        <w:rPr>
          <w:u w:val="single"/>
        </w:rPr>
        <w:t>lionized</w:t>
      </w:r>
      <w:r w:rsidRPr="00E62D9B">
        <w:t xml:space="preserve"> and made </w:t>
      </w:r>
      <w:r w:rsidRPr="00E62D9B">
        <w:rPr>
          <w:u w:val="single"/>
        </w:rPr>
        <w:t>heroic</w:t>
      </w:r>
      <w:r w:rsidRPr="00E62D9B">
        <w:t xml:space="preserve">---this shift </w:t>
      </w:r>
      <w:r w:rsidRPr="00E62D9B">
        <w:rPr>
          <w:u w:val="single"/>
        </w:rPr>
        <w:t>restrains</w:t>
      </w:r>
      <w:r w:rsidRPr="00E62D9B">
        <w:t xml:space="preserve"> violence by making harm done to our enemies </w:t>
      </w:r>
      <w:r>
        <w:rPr>
          <w:u w:val="single"/>
        </w:rPr>
        <w:t>presumptively unjustifiable</w:t>
      </w:r>
      <w:r>
        <w:t xml:space="preserve"> and therefore </w:t>
      </w:r>
      <w:r>
        <w:rPr>
          <w:u w:val="single"/>
        </w:rPr>
        <w:t>only acceptable</w:t>
      </w:r>
      <w:r>
        <w:t xml:space="preserve"> in </w:t>
      </w:r>
      <w:r>
        <w:rPr>
          <w:u w:val="single"/>
        </w:rPr>
        <w:t>truly exceptional</w:t>
      </w:r>
      <w:r>
        <w:t xml:space="preserve"> circumstances</w:t>
      </w:r>
    </w:p>
    <w:p w:rsidR="004A1C44" w:rsidRDefault="004A1C44" w:rsidP="004A1C44">
      <w:r>
        <w:t xml:space="preserve">Kiel </w:t>
      </w:r>
      <w:r>
        <w:rPr>
          <w:rStyle w:val="StyleStyleBold12pt"/>
        </w:rPr>
        <w:t>Brennan-Marquez 13</w:t>
      </w:r>
      <w:r>
        <w:t xml:space="preserve">, </w:t>
      </w:r>
      <w:proofErr w:type="gramStart"/>
      <w:r>
        <w:t>Visiting</w:t>
      </w:r>
      <w:proofErr w:type="gramEnd"/>
      <w:r>
        <w:t xml:space="preserve"> Human Rights Fellow at Yale Law School, 5/24/13, “A Progressive Defense of Drones,” http://www.salon.com/2013/05/24/a_progressive_defense_of_drones/</w:t>
      </w:r>
    </w:p>
    <w:p w:rsidR="004A1C44" w:rsidRPr="00D07DA2" w:rsidRDefault="004A1C44" w:rsidP="004A1C44">
      <w:pPr>
        <w:rPr>
          <w:sz w:val="16"/>
        </w:rPr>
      </w:pPr>
      <w:r>
        <w:rPr>
          <w:sz w:val="16"/>
        </w:rPr>
        <w:t xml:space="preserve">In Thursday’s speech before the National Defense University, President Obama reflected on the concerns about “morality and accountability” raised by drone strikes. Emphasizing the importance of “clear guidelines” and intelligence gathering to properly “constrain” the use of drones, the president also maintained a firm stance on their necessity: </w:t>
      </w:r>
      <w:r>
        <w:rPr>
          <w:rStyle w:val="StyleBoldUnderline"/>
        </w:rPr>
        <w:t xml:space="preserve">Even though </w:t>
      </w:r>
      <w:r>
        <w:rPr>
          <w:rStyle w:val="StyleBoldUnderline"/>
          <w:highlight w:val="yellow"/>
        </w:rPr>
        <w:t xml:space="preserve">drone </w:t>
      </w:r>
      <w:r w:rsidRPr="001115FD">
        <w:rPr>
          <w:rStyle w:val="StyleBoldUnderline"/>
        </w:rPr>
        <w:t>strike</w:t>
      </w:r>
      <w:r>
        <w:rPr>
          <w:rStyle w:val="StyleBoldUnderline"/>
          <w:highlight w:val="yellow"/>
        </w:rPr>
        <w:t>s</w:t>
      </w:r>
      <w:r>
        <w:rPr>
          <w:rStyle w:val="StyleBoldUnderline"/>
        </w:rPr>
        <w:t xml:space="preserve"> sometimes result in civilian </w:t>
      </w:r>
      <w:r>
        <w:rPr>
          <w:rStyle w:val="StyleBoldUnderline"/>
        </w:rPr>
        <w:lastRenderedPageBreak/>
        <w:t>casualties,</w:t>
      </w:r>
      <w:r>
        <w:rPr>
          <w:sz w:val="16"/>
        </w:rPr>
        <w:t xml:space="preserve"> in many circumstances </w:t>
      </w:r>
      <w:r>
        <w:rPr>
          <w:rStyle w:val="StyleBoldUnderline"/>
        </w:rPr>
        <w:t xml:space="preserve">they </w:t>
      </w:r>
      <w:r>
        <w:rPr>
          <w:rStyle w:val="StyleBoldUnderline"/>
          <w:highlight w:val="yellow"/>
        </w:rPr>
        <w:t>remain the</w:t>
      </w:r>
      <w:r>
        <w:rPr>
          <w:sz w:val="16"/>
          <w:highlight w:val="yellow"/>
        </w:rPr>
        <w:t xml:space="preserve"> </w:t>
      </w:r>
      <w:r>
        <w:rPr>
          <w:rStyle w:val="Emphasis"/>
          <w:highlight w:val="yellow"/>
        </w:rPr>
        <w:t>most effective option</w:t>
      </w:r>
      <w:r>
        <w:rPr>
          <w:rStyle w:val="Emphasis"/>
        </w:rPr>
        <w:t xml:space="preserve"> for realizing specific military objectives</w:t>
      </w:r>
      <w:r>
        <w:rPr>
          <w:sz w:val="16"/>
        </w:rPr>
        <w:t>.</w:t>
      </w:r>
      <w:r>
        <w:rPr>
          <w:sz w:val="12"/>
        </w:rPr>
        <w:t>¶</w:t>
      </w:r>
      <w:r>
        <w:rPr>
          <w:sz w:val="16"/>
        </w:rPr>
        <w:t xml:space="preserve"> </w:t>
      </w:r>
      <w:proofErr w:type="gramStart"/>
      <w:r>
        <w:rPr>
          <w:sz w:val="16"/>
        </w:rPr>
        <w:t>As</w:t>
      </w:r>
      <w:proofErr w:type="gramEnd"/>
      <w:r>
        <w:rPr>
          <w:sz w:val="16"/>
        </w:rPr>
        <w:t xml:space="preserve"> a liberal, I’m against drones essentially by reflex. At least, I used to be. Recently, I’ve begun to reconsider that view; and I’m no longer sure where I come down on the morality of drone strikes. Disturbing as I find state-sponsored violence, </w:t>
      </w:r>
      <w:r>
        <w:rPr>
          <w:rStyle w:val="StyleBoldUnderline"/>
          <w:highlight w:val="yellow"/>
        </w:rPr>
        <w:t>when drones do the killing instead of soldiers</w:t>
      </w:r>
      <w:r>
        <w:rPr>
          <w:sz w:val="16"/>
        </w:rPr>
        <w:t xml:space="preserve">, it seems apparent that </w:t>
      </w:r>
      <w:r>
        <w:rPr>
          <w:rStyle w:val="StyleBoldUnderline"/>
          <w:highlight w:val="yellow"/>
        </w:rPr>
        <w:t>we have an</w:t>
      </w:r>
      <w:r>
        <w:rPr>
          <w:sz w:val="16"/>
          <w:highlight w:val="yellow"/>
        </w:rPr>
        <w:t xml:space="preserve"> </w:t>
      </w:r>
      <w:r>
        <w:rPr>
          <w:rStyle w:val="Emphasis"/>
          <w:highlight w:val="yellow"/>
        </w:rPr>
        <w:t xml:space="preserve">easier time recognizing the violence as </w:t>
      </w:r>
      <w:r w:rsidRPr="001115FD">
        <w:rPr>
          <w:rStyle w:val="Emphasis"/>
          <w:highlight w:val="yellow"/>
        </w:rPr>
        <w:t>horrific</w:t>
      </w:r>
      <w:r w:rsidRPr="001115FD">
        <w:rPr>
          <w:sz w:val="16"/>
          <w:highlight w:val="yellow"/>
        </w:rPr>
        <w:t xml:space="preserve">. </w:t>
      </w:r>
      <w:r w:rsidRPr="001115FD">
        <w:rPr>
          <w:rStyle w:val="Emphasis"/>
          <w:highlight w:val="yellow"/>
        </w:rPr>
        <w:t>War</w:t>
      </w:r>
      <w:r>
        <w:rPr>
          <w:rStyle w:val="Emphasis"/>
          <w:highlight w:val="yellow"/>
        </w:rPr>
        <w:t>, in its traditional form, distorts our moral reasoning. Drones do not</w:t>
      </w:r>
      <w:r>
        <w:rPr>
          <w:rStyle w:val="StyleBoldUnderline"/>
        </w:rPr>
        <w:t>.</w:t>
      </w:r>
      <w:r>
        <w:rPr>
          <w:sz w:val="16"/>
        </w:rPr>
        <w:t xml:space="preserve"> And as much it grates against my broader political commitments to say so, </w:t>
      </w:r>
      <w:r>
        <w:rPr>
          <w:rStyle w:val="StyleBoldUnderline"/>
        </w:rPr>
        <w:t>this is plainly a benefit of drone warfare</w:t>
      </w:r>
      <w:r>
        <w:rPr>
          <w:sz w:val="16"/>
        </w:rPr>
        <w:t>, other shortcomings notwithstanding.</w:t>
      </w:r>
      <w:r>
        <w:rPr>
          <w:sz w:val="12"/>
        </w:rPr>
        <w:t>¶</w:t>
      </w:r>
      <w:r>
        <w:rPr>
          <w:sz w:val="16"/>
        </w:rPr>
        <w:t xml:space="preserve"> </w:t>
      </w:r>
      <w:proofErr w:type="gramStart"/>
      <w:r>
        <w:rPr>
          <w:sz w:val="16"/>
        </w:rPr>
        <w:t>Many</w:t>
      </w:r>
      <w:proofErr w:type="gramEnd"/>
      <w:r>
        <w:rPr>
          <w:sz w:val="16"/>
        </w:rPr>
        <w:t xml:space="preserve"> </w:t>
      </w:r>
      <w:r>
        <w:rPr>
          <w:rStyle w:val="StyleBoldUnderline"/>
        </w:rPr>
        <w:t>detractors have pointed out that drone strikes</w:t>
      </w:r>
      <w:r>
        <w:rPr>
          <w:sz w:val="16"/>
        </w:rPr>
        <w:t xml:space="preserve">, because they put none of our soldiers in harm’s way, </w:t>
      </w:r>
      <w:r>
        <w:rPr>
          <w:rStyle w:val="StyleBoldUnderline"/>
        </w:rPr>
        <w:t>are “less costly</w:t>
      </w:r>
      <w:r>
        <w:rPr>
          <w:sz w:val="16"/>
        </w:rPr>
        <w:t>.” Without our own lives on the line, the theory goes, leaders will feel little compunction — not even the minimal compunction of political exposure — about condemning other human beings to death, especially when those other human beings live many thousands of miles away. To me, this critique seems undeniably right: the numbness that results from using machines rather than soldiers to carry out our dirty work is obviously a moral shortcoming of drone warfare. Simply put, when violence is employed more easily, it will also be employed more often. Hence the nightmarish image of an 18-year-old drone operator basically playing video games from the detached safety of a Nevada bunker.</w:t>
      </w:r>
      <w:r>
        <w:rPr>
          <w:sz w:val="12"/>
        </w:rPr>
        <w:t>¶</w:t>
      </w:r>
      <w:r>
        <w:rPr>
          <w:sz w:val="16"/>
        </w:rPr>
        <w:t xml:space="preserve"> </w:t>
      </w:r>
      <w:proofErr w:type="gramStart"/>
      <w:r>
        <w:rPr>
          <w:rStyle w:val="StyleBoldUnderline"/>
        </w:rPr>
        <w:t>But</w:t>
      </w:r>
      <w:proofErr w:type="gramEnd"/>
      <w:r>
        <w:rPr>
          <w:rStyle w:val="StyleBoldUnderline"/>
        </w:rPr>
        <w:t xml:space="preserve"> there is another moral dimension to drone warfare</w:t>
      </w:r>
      <w:r>
        <w:rPr>
          <w:sz w:val="16"/>
        </w:rPr>
        <w:t xml:space="preserve">, </w:t>
      </w:r>
      <w:r>
        <w:rPr>
          <w:rStyle w:val="StyleBoldUnderline"/>
        </w:rPr>
        <w:t>running in the opposite direction, which</w:t>
      </w:r>
      <w:r>
        <w:rPr>
          <w:sz w:val="16"/>
        </w:rPr>
        <w:t xml:space="preserve"> I fear </w:t>
      </w:r>
      <w:r>
        <w:rPr>
          <w:rStyle w:val="StyleBoldUnderline"/>
        </w:rPr>
        <w:t>has been lost in the haze of</w:t>
      </w:r>
      <w:r>
        <w:rPr>
          <w:sz w:val="16"/>
        </w:rPr>
        <w:t xml:space="preserve"> (rightful) </w:t>
      </w:r>
      <w:r>
        <w:rPr>
          <w:rStyle w:val="StyleBoldUnderline"/>
        </w:rPr>
        <w:t>outcry</w:t>
      </w:r>
      <w:r>
        <w:rPr>
          <w:sz w:val="16"/>
        </w:rPr>
        <w:t xml:space="preserve">. </w:t>
      </w:r>
      <w:r>
        <w:rPr>
          <w:rStyle w:val="StyleBoldUnderline"/>
          <w:highlight w:val="yellow"/>
        </w:rPr>
        <w:t>For the same reason</w:t>
      </w:r>
      <w:r>
        <w:rPr>
          <w:sz w:val="16"/>
        </w:rPr>
        <w:t xml:space="preserve"> that drone warfare stands to make violence easier to deploy — </w:t>
      </w:r>
      <w:r>
        <w:rPr>
          <w:rStyle w:val="StyleBoldUnderline"/>
          <w:highlight w:val="yellow"/>
        </w:rPr>
        <w:t>none of our lives are on the line</w:t>
      </w:r>
      <w:r>
        <w:rPr>
          <w:sz w:val="16"/>
          <w:highlight w:val="yellow"/>
        </w:rPr>
        <w:t xml:space="preserve"> — </w:t>
      </w:r>
      <w:r>
        <w:rPr>
          <w:rStyle w:val="StyleBoldUnderline"/>
          <w:highlight w:val="yellow"/>
        </w:rPr>
        <w:t>it</w:t>
      </w:r>
      <w:r>
        <w:rPr>
          <w:rStyle w:val="StyleBoldUnderline"/>
        </w:rPr>
        <w:t xml:space="preserve"> also </w:t>
      </w:r>
      <w:r>
        <w:rPr>
          <w:rStyle w:val="Emphasis"/>
          <w:highlight w:val="yellow"/>
        </w:rPr>
        <w:t>makes violence harder to rationalize</w:t>
      </w:r>
      <w:r>
        <w:rPr>
          <w:sz w:val="16"/>
        </w:rPr>
        <w:t xml:space="preserve">. </w:t>
      </w:r>
      <w:r>
        <w:rPr>
          <w:rStyle w:val="StyleBoldUnderline"/>
        </w:rPr>
        <w:t xml:space="preserve">The </w:t>
      </w:r>
      <w:r w:rsidRPr="001115FD">
        <w:rPr>
          <w:rStyle w:val="StyleBoldUnderline"/>
        </w:rPr>
        <w:t xml:space="preserve">pain and death of </w:t>
      </w:r>
      <w:r>
        <w:rPr>
          <w:rStyle w:val="StyleBoldUnderline"/>
          <w:highlight w:val="yellow"/>
        </w:rPr>
        <w:t xml:space="preserve">drone </w:t>
      </w:r>
      <w:r w:rsidRPr="001115FD">
        <w:rPr>
          <w:rStyle w:val="StyleBoldUnderline"/>
        </w:rPr>
        <w:t>strike</w:t>
      </w:r>
      <w:r>
        <w:rPr>
          <w:rStyle w:val="StyleBoldUnderline"/>
          <w:highlight w:val="yellow"/>
        </w:rPr>
        <w:t>s</w:t>
      </w:r>
      <w:r>
        <w:rPr>
          <w:sz w:val="16"/>
          <w:highlight w:val="yellow"/>
        </w:rPr>
        <w:t xml:space="preserve">, </w:t>
      </w:r>
      <w:r>
        <w:rPr>
          <w:rStyle w:val="StyleBoldUnderline"/>
          <w:highlight w:val="yellow"/>
        </w:rPr>
        <w:t>unlike</w:t>
      </w:r>
      <w:r>
        <w:rPr>
          <w:sz w:val="16"/>
        </w:rPr>
        <w:t xml:space="preserve"> the pain and death of </w:t>
      </w:r>
      <w:r>
        <w:rPr>
          <w:rStyle w:val="StyleBoldUnderline"/>
          <w:highlight w:val="yellow"/>
        </w:rPr>
        <w:t>traditional missions</w:t>
      </w:r>
      <w:r>
        <w:rPr>
          <w:sz w:val="16"/>
          <w:highlight w:val="yellow"/>
        </w:rPr>
        <w:t xml:space="preserve">, </w:t>
      </w:r>
      <w:r>
        <w:rPr>
          <w:rStyle w:val="StyleBoldUnderline"/>
          <w:highlight w:val="yellow"/>
        </w:rPr>
        <w:t xml:space="preserve">can draw </w:t>
      </w:r>
      <w:r>
        <w:rPr>
          <w:rStyle w:val="Emphasis"/>
          <w:highlight w:val="yellow"/>
        </w:rPr>
        <w:t>no</w:t>
      </w:r>
      <w:r>
        <w:rPr>
          <w:rStyle w:val="StyleBoldUnderline"/>
          <w:highlight w:val="yellow"/>
        </w:rPr>
        <w:t xml:space="preserve"> comfort from narratives of </w:t>
      </w:r>
      <w:r w:rsidRPr="001115FD">
        <w:rPr>
          <w:rStyle w:val="StyleBoldUnderline"/>
          <w:highlight w:val="yellow"/>
        </w:rPr>
        <w:t>heroism</w:t>
      </w:r>
      <w:r w:rsidRPr="001115FD">
        <w:rPr>
          <w:sz w:val="16"/>
          <w:highlight w:val="yellow"/>
        </w:rPr>
        <w:t xml:space="preserve">. </w:t>
      </w:r>
      <w:r w:rsidRPr="001115FD">
        <w:rPr>
          <w:rStyle w:val="StyleBoldUnderline"/>
          <w:highlight w:val="yellow"/>
        </w:rPr>
        <w:t>Destruction</w:t>
      </w:r>
      <w:r w:rsidRPr="001115FD">
        <w:rPr>
          <w:rStyle w:val="StyleBoldUnderline"/>
        </w:rPr>
        <w:t xml:space="preserve"> wrought by machines is neither noble nor grand</w:t>
      </w:r>
      <w:r w:rsidRPr="001115FD">
        <w:rPr>
          <w:sz w:val="16"/>
        </w:rPr>
        <w:t xml:space="preserve">. </w:t>
      </w:r>
      <w:r w:rsidRPr="001115FD">
        <w:rPr>
          <w:rStyle w:val="StyleBoldUnderline"/>
        </w:rPr>
        <w:t>It</w:t>
      </w:r>
      <w:r w:rsidRPr="001115FD">
        <w:rPr>
          <w:rStyle w:val="StyleBoldUnderline"/>
          <w:highlight w:val="yellow"/>
        </w:rPr>
        <w:t>’</w:t>
      </w:r>
      <w:r>
        <w:rPr>
          <w:rStyle w:val="StyleBoldUnderline"/>
          <w:highlight w:val="yellow"/>
        </w:rPr>
        <w:t>s</w:t>
      </w:r>
      <w:r>
        <w:rPr>
          <w:rStyle w:val="StyleBoldUnderline"/>
        </w:rPr>
        <w:t xml:space="preserve"> asinine, and unfailingly </w:t>
      </w:r>
      <w:r>
        <w:rPr>
          <w:rStyle w:val="StyleBoldUnderline"/>
          <w:highlight w:val="yellow"/>
        </w:rPr>
        <w:t>repugnant</w:t>
      </w:r>
      <w:r>
        <w:rPr>
          <w:sz w:val="16"/>
          <w:highlight w:val="yellow"/>
        </w:rPr>
        <w:t xml:space="preserve">. </w:t>
      </w:r>
      <w:r>
        <w:rPr>
          <w:rStyle w:val="StyleBoldUnderline"/>
          <w:highlight w:val="yellow"/>
        </w:rPr>
        <w:t>This means</w:t>
      </w:r>
      <w:r>
        <w:rPr>
          <w:sz w:val="16"/>
        </w:rPr>
        <w:t xml:space="preserve"> that </w:t>
      </w:r>
      <w:r>
        <w:rPr>
          <w:rStyle w:val="StyleBoldUnderline"/>
        </w:rPr>
        <w:t xml:space="preserve">drone </w:t>
      </w:r>
      <w:r>
        <w:rPr>
          <w:rStyle w:val="StyleBoldUnderline"/>
          <w:highlight w:val="yellow"/>
        </w:rPr>
        <w:t>strikes must be justified on their own terms</w:t>
      </w:r>
      <w:r>
        <w:rPr>
          <w:sz w:val="16"/>
          <w:highlight w:val="yellow"/>
        </w:rPr>
        <w:t xml:space="preserve">, </w:t>
      </w:r>
      <w:r>
        <w:rPr>
          <w:rStyle w:val="Emphasis"/>
          <w:highlight w:val="yellow"/>
        </w:rPr>
        <w:t xml:space="preserve">without recourse to war’s </w:t>
      </w:r>
      <w:r w:rsidRPr="001115FD">
        <w:rPr>
          <w:rStyle w:val="Emphasis"/>
        </w:rPr>
        <w:t xml:space="preserve">long-standing </w:t>
      </w:r>
      <w:r>
        <w:rPr>
          <w:rStyle w:val="Emphasis"/>
          <w:highlight w:val="yellow"/>
        </w:rPr>
        <w:t>mystification</w:t>
      </w:r>
      <w:r>
        <w:rPr>
          <w:sz w:val="16"/>
        </w:rPr>
        <w:t xml:space="preserve">. </w:t>
      </w:r>
      <w:r>
        <w:rPr>
          <w:rStyle w:val="StyleBoldUnderline"/>
        </w:rPr>
        <w:t>In a world where we apotheosize soldiers</w:t>
      </w:r>
      <w:r>
        <w:rPr>
          <w:sz w:val="16"/>
        </w:rPr>
        <w:t xml:space="preserve">, </w:t>
      </w:r>
      <w:r>
        <w:rPr>
          <w:rStyle w:val="StyleBoldUnderline"/>
        </w:rPr>
        <w:t>and rope off their actions from everyday opprobrium</w:t>
      </w:r>
      <w:r>
        <w:rPr>
          <w:sz w:val="16"/>
        </w:rPr>
        <w:t xml:space="preserve">, </w:t>
      </w:r>
      <w:r>
        <w:rPr>
          <w:rStyle w:val="StyleBoldUnderline"/>
        </w:rPr>
        <w:t>it’s important to consider whether</w:t>
      </w:r>
      <w:r>
        <w:rPr>
          <w:sz w:val="16"/>
        </w:rPr>
        <w:t xml:space="preserve"> </w:t>
      </w:r>
      <w:r>
        <w:rPr>
          <w:rStyle w:val="StyleBoldUnderline"/>
        </w:rPr>
        <w:t>the banal violence of machines might be preferable to the lionized violence of men</w:t>
      </w:r>
      <w:r>
        <w:rPr>
          <w:sz w:val="16"/>
        </w:rPr>
        <w:t>.</w:t>
      </w:r>
      <w:r>
        <w:rPr>
          <w:sz w:val="12"/>
        </w:rPr>
        <w:t>¶</w:t>
      </w:r>
      <w:r>
        <w:rPr>
          <w:sz w:val="16"/>
        </w:rPr>
        <w:t xml:space="preserve"> </w:t>
      </w:r>
      <w:proofErr w:type="gramStart"/>
      <w:r>
        <w:rPr>
          <w:sz w:val="16"/>
        </w:rPr>
        <w:t>A</w:t>
      </w:r>
      <w:proofErr w:type="gramEnd"/>
      <w:r>
        <w:rPr>
          <w:sz w:val="16"/>
        </w:rPr>
        <w:t xml:space="preserve"> year ago, Tom Engelhardt published a memorable essay in the Nation on the vileness of drone warfare. Taking a healthily incredulous view of the Obama administration’s assurance that it would use its lurid toy for exclusively virtuous ends, Engelhardt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It’s hell. </w:t>
      </w:r>
      <w:r>
        <w:rPr>
          <w:sz w:val="12"/>
          <w:highlight w:val="yellow"/>
        </w:rPr>
        <w:t>¶</w:t>
      </w:r>
      <w:r>
        <w:rPr>
          <w:sz w:val="16"/>
          <w:highlight w:val="yellow"/>
        </w:rPr>
        <w:t xml:space="preserve"> </w:t>
      </w:r>
      <w:proofErr w:type="gramStart"/>
      <w:r>
        <w:rPr>
          <w:rStyle w:val="StyleBoldUnderline"/>
          <w:highlight w:val="yellow"/>
        </w:rPr>
        <w:t>The</w:t>
      </w:r>
      <w:proofErr w:type="gramEnd"/>
      <w:r>
        <w:rPr>
          <w:rStyle w:val="StyleBoldUnderline"/>
          <w:highlight w:val="yellow"/>
        </w:rPr>
        <w:t xml:space="preserve"> difference between traditional warfare and </w:t>
      </w:r>
      <w:r w:rsidRPr="001115FD">
        <w:rPr>
          <w:rStyle w:val="StyleBoldUnderline"/>
        </w:rPr>
        <w:t xml:space="preserve">drone </w:t>
      </w:r>
      <w:r>
        <w:rPr>
          <w:rStyle w:val="StyleBoldUnderline"/>
          <w:highlight w:val="yellow"/>
        </w:rPr>
        <w:t xml:space="preserve">strikes is that the latter can be clearly </w:t>
      </w:r>
      <w:r>
        <w:rPr>
          <w:rStyle w:val="StyleBoldUnderline"/>
          <w:i/>
          <w:highlight w:val="yellow"/>
        </w:rPr>
        <w:t>identified</w:t>
      </w:r>
      <w:r>
        <w:rPr>
          <w:rStyle w:val="StyleBoldUnderline"/>
          <w:highlight w:val="yellow"/>
        </w:rPr>
        <w:t xml:space="preserve"> as hellacious</w:t>
      </w:r>
      <w:r>
        <w:rPr>
          <w:sz w:val="16"/>
        </w:rPr>
        <w:t xml:space="preserve">. Not just by poets and philosophers – but </w:t>
      </w:r>
      <w:r>
        <w:rPr>
          <w:rStyle w:val="Emphasis"/>
          <w:highlight w:val="yellow"/>
        </w:rPr>
        <w:t>by everyone, everywhere</w:t>
      </w:r>
      <w:r>
        <w:rPr>
          <w:sz w:val="16"/>
        </w:rPr>
        <w:t xml:space="preserve">, in the immediacy of its horror. </w:t>
      </w:r>
      <w:r>
        <w:rPr>
          <w:rStyle w:val="StyleBoldUnderline"/>
          <w:highlight w:val="yellow"/>
        </w:rPr>
        <w:t xml:space="preserve">When innocent people end up dead as the result of a </w:t>
      </w:r>
      <w:r w:rsidRPr="001115FD">
        <w:rPr>
          <w:rStyle w:val="StyleBoldUnderline"/>
        </w:rPr>
        <w:t xml:space="preserve">drone </w:t>
      </w:r>
      <w:r>
        <w:rPr>
          <w:rStyle w:val="StyleBoldUnderline"/>
          <w:highlight w:val="yellow"/>
        </w:rPr>
        <w:t>strike, we easily recognize that</w:t>
      </w:r>
      <w:r>
        <w:rPr>
          <w:rStyle w:val="StyleBoldUnderline"/>
        </w:rPr>
        <w:t xml:space="preserve"> outcome </w:t>
      </w:r>
      <w:r>
        <w:rPr>
          <w:rStyle w:val="StyleBoldUnderline"/>
          <w:highlight w:val="yellow"/>
        </w:rPr>
        <w:t xml:space="preserve">as </w:t>
      </w:r>
      <w:r w:rsidRPr="001115FD">
        <w:rPr>
          <w:rStyle w:val="StyleBoldUnderline"/>
        </w:rPr>
        <w:t xml:space="preserve">morally </w:t>
      </w:r>
      <w:r>
        <w:rPr>
          <w:rStyle w:val="StyleBoldUnderline"/>
          <w:highlight w:val="yellow"/>
        </w:rPr>
        <w:t>lamentable</w:t>
      </w:r>
      <w:r>
        <w:rPr>
          <w:sz w:val="16"/>
          <w:highlight w:val="yellow"/>
        </w:rPr>
        <w:t xml:space="preserve">. </w:t>
      </w:r>
      <w:r>
        <w:rPr>
          <w:rStyle w:val="StyleBoldUnderline"/>
          <w:highlight w:val="yellow"/>
        </w:rPr>
        <w:t>Undaunted by</w:t>
      </w:r>
      <w:r>
        <w:rPr>
          <w:rStyle w:val="StyleBoldUnderline"/>
        </w:rPr>
        <w:t xml:space="preserve"> the </w:t>
      </w:r>
      <w:r>
        <w:rPr>
          <w:rStyle w:val="StyleBoldUnderline"/>
          <w:highlight w:val="yellow"/>
        </w:rPr>
        <w:t>symbolic distortion of the battlefield</w:t>
      </w:r>
      <w:r>
        <w:rPr>
          <w:sz w:val="16"/>
          <w:highlight w:val="yellow"/>
        </w:rPr>
        <w:t xml:space="preserve">, </w:t>
      </w:r>
      <w:r>
        <w:rPr>
          <w:rStyle w:val="StyleBoldUnderline"/>
          <w:highlight w:val="yellow"/>
        </w:rPr>
        <w:t>we confront drones with the skepticism</w:t>
      </w:r>
      <w:r>
        <w:rPr>
          <w:rStyle w:val="StyleBoldUnderline"/>
        </w:rPr>
        <w:t xml:space="preserve"> — and</w:t>
      </w:r>
      <w:r>
        <w:rPr>
          <w:sz w:val="16"/>
        </w:rPr>
        <w:t xml:space="preserve">, as the case may be, the </w:t>
      </w:r>
      <w:r>
        <w:rPr>
          <w:rStyle w:val="StyleBoldUnderline"/>
        </w:rPr>
        <w:t>outrage</w:t>
      </w:r>
      <w:r>
        <w:rPr>
          <w:sz w:val="16"/>
        </w:rPr>
        <w:t xml:space="preserve"> — </w:t>
      </w:r>
      <w:r>
        <w:rPr>
          <w:rStyle w:val="StyleBoldUnderline"/>
          <w:highlight w:val="yellow"/>
        </w:rPr>
        <w:t xml:space="preserve">that accompanies </w:t>
      </w:r>
      <w:r>
        <w:rPr>
          <w:rStyle w:val="Emphasis"/>
          <w:highlight w:val="yellow"/>
        </w:rPr>
        <w:t xml:space="preserve">moral </w:t>
      </w:r>
      <w:r w:rsidRPr="001115FD">
        <w:rPr>
          <w:rStyle w:val="Emphasis"/>
          <w:highlight w:val="yellow"/>
        </w:rPr>
        <w:t>clarity.</w:t>
      </w:r>
      <w:r w:rsidRPr="001115FD">
        <w:rPr>
          <w:sz w:val="16"/>
          <w:highlight w:val="yellow"/>
        </w:rPr>
        <w:t xml:space="preserve"> </w:t>
      </w:r>
      <w:r w:rsidRPr="001115FD">
        <w:rPr>
          <w:rStyle w:val="Emphasis"/>
          <w:highlight w:val="yellow"/>
        </w:rPr>
        <w:t xml:space="preserve">The </w:t>
      </w:r>
      <w:r>
        <w:rPr>
          <w:rStyle w:val="Emphasis"/>
          <w:highlight w:val="yellow"/>
        </w:rPr>
        <w:t>burden of proof inverts</w:t>
      </w:r>
      <w:r>
        <w:rPr>
          <w:sz w:val="16"/>
          <w:highlight w:val="yellow"/>
        </w:rPr>
        <w:t xml:space="preserve">. </w:t>
      </w:r>
      <w:r>
        <w:rPr>
          <w:rStyle w:val="StyleBoldUnderline"/>
          <w:highlight w:val="yellow"/>
        </w:rPr>
        <w:t>Unlike traditional warfare,</w:t>
      </w:r>
      <w:r>
        <w:rPr>
          <w:rStyle w:val="StyleBoldUnderline"/>
        </w:rPr>
        <w:t xml:space="preserve"> when the loss of life on the other side is </w:t>
      </w:r>
      <w:r>
        <w:rPr>
          <w:rStyle w:val="Emphasis"/>
        </w:rPr>
        <w:t>presumptively acceptable</w:t>
      </w:r>
      <w:r>
        <w:rPr>
          <w:sz w:val="16"/>
        </w:rPr>
        <w:t xml:space="preserve">, and it only becomes unacceptable if circumstances render it so, </w:t>
      </w:r>
      <w:r>
        <w:rPr>
          <w:rStyle w:val="StyleBoldUnderline"/>
          <w:highlight w:val="yellow"/>
        </w:rPr>
        <w:t>in</w:t>
      </w:r>
      <w:r>
        <w:rPr>
          <w:rStyle w:val="StyleBoldUnderline"/>
        </w:rPr>
        <w:t xml:space="preserve"> the case of </w:t>
      </w:r>
      <w:r>
        <w:rPr>
          <w:rStyle w:val="StyleBoldUnderline"/>
          <w:highlight w:val="yellow"/>
        </w:rPr>
        <w:t>drone strikes</w:t>
      </w:r>
      <w:r>
        <w:rPr>
          <w:rStyle w:val="StyleBoldUnderline"/>
        </w:rPr>
        <w:t xml:space="preserve">, the </w:t>
      </w:r>
      <w:r>
        <w:rPr>
          <w:rStyle w:val="StyleBoldUnderline"/>
          <w:highlight w:val="yellow"/>
        </w:rPr>
        <w:t>loss of lives on the other side is</w:t>
      </w:r>
      <w:r>
        <w:rPr>
          <w:sz w:val="16"/>
          <w:highlight w:val="yellow"/>
        </w:rPr>
        <w:t xml:space="preserve"> </w:t>
      </w:r>
      <w:r>
        <w:rPr>
          <w:rStyle w:val="Emphasis"/>
          <w:highlight w:val="yellow"/>
        </w:rPr>
        <w:t>presumptively unacceptable</w:t>
      </w:r>
      <w:r>
        <w:rPr>
          <w:sz w:val="16"/>
        </w:rPr>
        <w:t xml:space="preserve">, </w:t>
      </w:r>
      <w:r>
        <w:rPr>
          <w:rStyle w:val="StyleBoldUnderline"/>
        </w:rPr>
        <w:t xml:space="preserve">and it only becomes acceptable if </w:t>
      </w:r>
      <w:r>
        <w:rPr>
          <w:rStyle w:val="StyleBoldUnderline"/>
          <w:highlight w:val="yellow"/>
        </w:rPr>
        <w:t>a persuasive rationale</w:t>
      </w:r>
      <w:r>
        <w:rPr>
          <w:rStyle w:val="StyleBoldUnderline"/>
        </w:rPr>
        <w:t xml:space="preserve"> can be offered</w:t>
      </w:r>
      <w:r>
        <w:rPr>
          <w:sz w:val="16"/>
        </w:rPr>
        <w:t xml:space="preserve">. </w:t>
      </w:r>
      <w:r>
        <w:rPr>
          <w:rStyle w:val="StyleBoldUnderline"/>
        </w:rPr>
        <w:t>Such rationales are not impossible</w:t>
      </w:r>
      <w:r>
        <w:rPr>
          <w:sz w:val="16"/>
        </w:rPr>
        <w:t xml:space="preserve"> to formulate, </w:t>
      </w:r>
      <w:r>
        <w:rPr>
          <w:rStyle w:val="StyleBoldUnderline"/>
        </w:rPr>
        <w:t xml:space="preserve">but it </w:t>
      </w:r>
      <w:r>
        <w:rPr>
          <w:rStyle w:val="StyleBoldUnderline"/>
          <w:highlight w:val="yellow"/>
        </w:rPr>
        <w:t>faces a steep upward grade</w:t>
      </w:r>
      <w:r>
        <w:rPr>
          <w:sz w:val="16"/>
        </w:rPr>
        <w:t>. It’s an argument of last resort, defensive rather than triumphant.</w:t>
      </w:r>
    </w:p>
    <w:p w:rsidR="004A1C44" w:rsidRDefault="004A1C44" w:rsidP="004A1C44"/>
    <w:p w:rsidR="004A1C44" w:rsidRDefault="004A1C44" w:rsidP="004A1C44">
      <w:pPr>
        <w:pStyle w:val="Heading4"/>
      </w:pPr>
      <w:r>
        <w:t xml:space="preserve">Precision solves collateral killings </w:t>
      </w:r>
    </w:p>
    <w:p w:rsidR="004A1C44" w:rsidRPr="003235F9" w:rsidRDefault="004A1C44" w:rsidP="004A1C44">
      <w:r w:rsidRPr="001D5DA2">
        <w:rPr>
          <w:rStyle w:val="StyleStyleBold12pt"/>
        </w:rPr>
        <w:t>Brooks 2012</w:t>
      </w:r>
      <w:r>
        <w:t xml:space="preserve"> [</w:t>
      </w:r>
      <w:r w:rsidRPr="003235F9">
        <w:t>Rosa Brooks is a law professor at Georgetown University and a Schwartz senior fellow at the New America Foundation. She served as a counselor to the U.S. defense undersecretary for policy from 2009 to 2011 and previously served as a senior advisor at the U.S. State Department</w:t>
      </w:r>
      <w:r>
        <w:t xml:space="preserve"> “What's Not Wrong </w:t>
      </w:r>
      <w:proofErr w:type="gramStart"/>
      <w:r>
        <w:t>With</w:t>
      </w:r>
      <w:proofErr w:type="gramEnd"/>
      <w:r>
        <w:t xml:space="preserve"> Drones?” September 5, 2012 Foreign Policy </w:t>
      </w:r>
      <w:r w:rsidRPr="003235F9">
        <w:t>http://www.foreignpolicy.com/articles/2012/09/05/whats_not_wrong_with_drones?page=0</w:t>
      </w:r>
      <w:proofErr w:type="gramStart"/>
      <w:r w:rsidRPr="003235F9">
        <w:t>,3</w:t>
      </w:r>
      <w:proofErr w:type="gramEnd"/>
      <w:r>
        <w:t>]</w:t>
      </w:r>
    </w:p>
    <w:p w:rsidR="004A1C44" w:rsidRPr="00260059" w:rsidRDefault="004A1C44" w:rsidP="004A1C44">
      <w:pPr>
        <w:rPr>
          <w:sz w:val="16"/>
        </w:rPr>
      </w:pPr>
      <w:r w:rsidRPr="00260059">
        <w:rPr>
          <w:sz w:val="16"/>
        </w:rPr>
        <w:t xml:space="preserve">But to paraphrase the NRA, "Drones don't kill people, people kill people." At any rate, </w:t>
      </w:r>
      <w:r w:rsidRPr="00FE7217">
        <w:rPr>
          <w:rStyle w:val="StyleBoldUnderline"/>
          <w:highlight w:val="cyan"/>
        </w:rPr>
        <w:t>drone strikes kill civilians</w:t>
      </w:r>
      <w:r w:rsidRPr="00260059">
        <w:rPr>
          <w:sz w:val="16"/>
        </w:rPr>
        <w:t xml:space="preserve"> at no higher a rate, and almost certainly </w:t>
      </w:r>
      <w:r w:rsidRPr="00FE7217">
        <w:rPr>
          <w:rStyle w:val="StyleBoldUnderline"/>
          <w:highlight w:val="cyan"/>
        </w:rPr>
        <w:t xml:space="preserve">at a lower rate, than </w:t>
      </w:r>
      <w:r w:rsidRPr="00FE7217">
        <w:rPr>
          <w:rStyle w:val="StyleBoldUnderline"/>
        </w:rPr>
        <w:t xml:space="preserve">most </w:t>
      </w:r>
      <w:r w:rsidRPr="00FE7217">
        <w:rPr>
          <w:rStyle w:val="StyleBoldUnderline"/>
          <w:highlight w:val="cyan"/>
        </w:rPr>
        <w:t xml:space="preserve">other </w:t>
      </w:r>
      <w:r w:rsidRPr="00FE7217">
        <w:rPr>
          <w:rStyle w:val="StyleBoldUnderline"/>
        </w:rPr>
        <w:t xml:space="preserve">common means of </w:t>
      </w:r>
      <w:r w:rsidRPr="00FE7217">
        <w:rPr>
          <w:rStyle w:val="StyleBoldUnderline"/>
          <w:highlight w:val="cyan"/>
        </w:rPr>
        <w:t>warfare.</w:t>
      </w:r>
      <w:r>
        <w:rPr>
          <w:rStyle w:val="StyleBoldUnderline"/>
        </w:rPr>
        <w:t xml:space="preserve"> </w:t>
      </w:r>
      <w:r w:rsidRPr="003235F9">
        <w:rPr>
          <w:rStyle w:val="StyleBoldUnderline"/>
        </w:rPr>
        <w:t xml:space="preserve">Drones actually permit far </w:t>
      </w:r>
      <w:r w:rsidRPr="003235F9">
        <w:rPr>
          <w:rStyle w:val="StyleBoldUnderline"/>
        </w:rPr>
        <w:lastRenderedPageBreak/>
        <w:t>greater precision in targeting</w:t>
      </w:r>
      <w:r w:rsidRPr="00260059">
        <w:rPr>
          <w:sz w:val="16"/>
        </w:rPr>
        <w:t>. Today's unmanned aerial vehicles (</w:t>
      </w:r>
      <w:r w:rsidRPr="00FE7217">
        <w:rPr>
          <w:rStyle w:val="StyleBoldUnderline"/>
          <w:highlight w:val="cyan"/>
        </w:rPr>
        <w:t>UAVs</w:t>
      </w:r>
      <w:r w:rsidRPr="003235F9">
        <w:rPr>
          <w:rStyle w:val="StyleBoldUnderline"/>
        </w:rPr>
        <w:t xml:space="preserve">) can </w:t>
      </w:r>
      <w:r w:rsidRPr="00FE7217">
        <w:rPr>
          <w:rStyle w:val="StyleBoldUnderline"/>
        </w:rPr>
        <w:t>carry</w:t>
      </w:r>
      <w:r w:rsidRPr="003235F9">
        <w:rPr>
          <w:rStyle w:val="StyleBoldUnderline"/>
        </w:rPr>
        <w:t xml:space="preserve"> small bombs that </w:t>
      </w:r>
      <w:r w:rsidRPr="00FE7217">
        <w:rPr>
          <w:rStyle w:val="StyleBoldUnderline"/>
          <w:highlight w:val="cyan"/>
        </w:rPr>
        <w:t>do less widespread damage</w:t>
      </w:r>
      <w:r w:rsidRPr="003235F9">
        <w:rPr>
          <w:rStyle w:val="StyleBoldUnderline"/>
        </w:rPr>
        <w:t>, and there's no human pilot whose fatigue might limit flight time. Their low profile and relative fuel efficiency combines with this to permit them to spend more "time on target</w:t>
      </w:r>
      <w:r w:rsidRPr="00260059">
        <w:rPr>
          <w:sz w:val="16"/>
        </w:rPr>
        <w:t>" than any manned aircraft.</w:t>
      </w:r>
      <w:r w:rsidRPr="00260059">
        <w:rPr>
          <w:sz w:val="12"/>
        </w:rPr>
        <w:t>¶</w:t>
      </w:r>
      <w:r w:rsidRPr="00260059">
        <w:rPr>
          <w:sz w:val="16"/>
        </w:rPr>
        <w:t xml:space="preserve"> </w:t>
      </w:r>
      <w:r w:rsidRPr="00FE7217">
        <w:rPr>
          <w:rStyle w:val="StyleBoldUnderline"/>
          <w:highlight w:val="cyan"/>
        </w:rPr>
        <w:t xml:space="preserve">Drones </w:t>
      </w:r>
      <w:r w:rsidRPr="003235F9">
        <w:rPr>
          <w:rStyle w:val="StyleBoldUnderline"/>
        </w:rPr>
        <w:t>can engage in "persistent surveillance.­" That</w:t>
      </w:r>
      <w:r w:rsidRPr="00260059">
        <w:rPr>
          <w:sz w:val="16"/>
        </w:rPr>
        <w:t xml:space="preserve"> means they don't just swoop in, fire missiles and swoop out: </w:t>
      </w:r>
      <w:r w:rsidRPr="003235F9">
        <w:rPr>
          <w:rStyle w:val="StyleBoldUnderline"/>
        </w:rPr>
        <w:t>they</w:t>
      </w:r>
      <w:r w:rsidRPr="00260059">
        <w:rPr>
          <w:sz w:val="16"/>
        </w:rPr>
        <w:t xml:space="preserve"> may </w:t>
      </w:r>
      <w:r w:rsidRPr="00FE7217">
        <w:rPr>
          <w:rStyle w:val="StyleBoldUnderline"/>
          <w:highlight w:val="cyan"/>
        </w:rPr>
        <w:t xml:space="preserve">spend </w:t>
      </w:r>
      <w:r w:rsidRPr="003235F9">
        <w:rPr>
          <w:rStyle w:val="StyleBoldUnderline"/>
        </w:rPr>
        <w:t xml:space="preserve">hours, days, or even </w:t>
      </w:r>
      <w:r w:rsidRPr="00FE7217">
        <w:rPr>
          <w:rStyle w:val="StyleBoldUnderline"/>
          <w:highlight w:val="cyan"/>
        </w:rPr>
        <w:t xml:space="preserve">months monitoring a potential target. </w:t>
      </w:r>
      <w:r w:rsidRPr="003235F9">
        <w:rPr>
          <w:rStyle w:val="StyleBoldUnderline"/>
        </w:rPr>
        <w:t xml:space="preserve">Equipped with imaging technologies that enable operators even thousands of miles away to see details as fine as individual faces, </w:t>
      </w:r>
      <w:r w:rsidRPr="00FE7217">
        <w:rPr>
          <w:rStyle w:val="StyleBoldUnderline"/>
          <w:highlight w:val="cyan"/>
        </w:rPr>
        <w:t xml:space="preserve">modern drone technologies allow their operators to distinguish between civilians and combatants </w:t>
      </w:r>
      <w:r w:rsidRPr="003235F9">
        <w:rPr>
          <w:rStyle w:val="StyleBoldUnderline"/>
        </w:rPr>
        <w:t xml:space="preserve">far more </w:t>
      </w:r>
      <w:r w:rsidRPr="00FE7217">
        <w:rPr>
          <w:rStyle w:val="StyleBoldUnderline"/>
          <w:highlight w:val="cyan"/>
        </w:rPr>
        <w:t xml:space="preserve">effectively </w:t>
      </w:r>
      <w:r w:rsidRPr="003235F9">
        <w:rPr>
          <w:rStyle w:val="StyleBoldUnderline"/>
        </w:rPr>
        <w:t>than most other weapons</w:t>
      </w:r>
      <w:r w:rsidRPr="00260059">
        <w:rPr>
          <w:sz w:val="16"/>
        </w:rPr>
        <w:t xml:space="preserve"> systems.</w:t>
      </w:r>
    </w:p>
    <w:p w:rsidR="004A1C44" w:rsidRPr="00E537E5" w:rsidRDefault="004A1C44" w:rsidP="004A1C44"/>
    <w:p w:rsidR="004A1C44" w:rsidRDefault="004A1C44" w:rsidP="004A1C44">
      <w:pPr>
        <w:pStyle w:val="Heading1"/>
      </w:pPr>
      <w:r>
        <w:lastRenderedPageBreak/>
        <w:t>2NC</w:t>
      </w:r>
    </w:p>
    <w:p w:rsidR="004A1C44" w:rsidRDefault="004A1C44" w:rsidP="004A1C44">
      <w:pPr>
        <w:pStyle w:val="Heading2"/>
        <w:rPr>
          <w:rFonts w:eastAsia="Calibri"/>
        </w:rPr>
      </w:pPr>
      <w:r>
        <w:rPr>
          <w:rFonts w:eastAsia="Calibri"/>
        </w:rPr>
        <w:lastRenderedPageBreak/>
        <w:t>2NC Overview</w:t>
      </w:r>
    </w:p>
    <w:p w:rsidR="004A1C44" w:rsidRDefault="004A1C44" w:rsidP="004A1C44"/>
    <w:p w:rsidR="004A1C44" w:rsidRPr="00B80E11" w:rsidRDefault="004A1C44" w:rsidP="004A1C44">
      <w:pPr>
        <w:pStyle w:val="Heading4"/>
        <w:rPr>
          <w:rStyle w:val="StyleStyleBold12pt"/>
          <w:b/>
        </w:rPr>
      </w:pPr>
      <w:r w:rsidRPr="00B80E11">
        <w:rPr>
          <w:rStyle w:val="StyleStyleBold12pt"/>
          <w:b/>
        </w:rPr>
        <w:t>Globalization is making war more dangerous and changing the way it is fought – simplistic statistics don’t assume the changing nature of wa</w:t>
      </w:r>
      <w:r>
        <w:rPr>
          <w:rStyle w:val="StyleStyleBold12pt"/>
          <w:b/>
        </w:rPr>
        <w:t>r and new transnational threats – turns root cause args</w:t>
      </w:r>
    </w:p>
    <w:p w:rsidR="004A1C44" w:rsidRDefault="004A1C44" w:rsidP="004A1C44">
      <w:r w:rsidRPr="007A071E">
        <w:rPr>
          <w:rStyle w:val="StyleStyleBold12pt"/>
        </w:rPr>
        <w:t>Echevarria 03</w:t>
      </w:r>
      <w:r>
        <w:t xml:space="preserve"> – (Mar. 2003, Lieutenant Colonel Antulio J. Echevarria, PhD in History, Princeton University, Director of Research for the U.S. Army War College, 23 year long military career, published extensively in scholarly and professional journals on topics related to military history and theory and strategic thinking, graduate of the U.S. Military Academy, the U.S. Army Command and General Staff College, and the U.S. Army War College, “GLOBALIZATION AND THE NATURE OF WAR,” Strategic Studies Institute, http://www.strategicstudiesinstitute.army.mil/pdffiles/pub215.pdf </w:t>
      </w:r>
    </w:p>
    <w:p w:rsidR="004A1C44" w:rsidRDefault="004A1C44" w:rsidP="004A1C44">
      <w:pPr>
        <w:rPr>
          <w:bCs/>
          <w:sz w:val="16"/>
        </w:rPr>
      </w:pPr>
      <w:r w:rsidRPr="007A071E">
        <w:rPr>
          <w:bCs/>
          <w:sz w:val="16"/>
        </w:rPr>
        <w:t xml:space="preserve">Despite its apparent positive impact on the spread of democracy and free-market economies, </w:t>
      </w:r>
      <w:r w:rsidRPr="00FD3DB5">
        <w:rPr>
          <w:rStyle w:val="StyleBoldUnderline"/>
          <w:highlight w:val="yellow"/>
        </w:rPr>
        <w:t>globalization might produce a more dangerous and unpredictable world</w:t>
      </w:r>
      <w:r w:rsidRPr="00FD3DB5">
        <w:rPr>
          <w:bCs/>
          <w:sz w:val="16"/>
          <w:highlight w:val="yellow"/>
        </w:rPr>
        <w:t>,</w:t>
      </w:r>
      <w:r w:rsidRPr="007A071E">
        <w:rPr>
          <w:bCs/>
          <w:sz w:val="16"/>
        </w:rPr>
        <w:t xml:space="preserve"> especially if the cultural backlash it has generated thus far g a t h e r s  m o r e  m o m e n t u m .  T h i s  w o r l d  m i g h t  b e </w:t>
      </w:r>
      <w:r w:rsidRPr="009177AA">
        <w:rPr>
          <w:rStyle w:val="StyleBoldUnderline"/>
        </w:rPr>
        <w:t xml:space="preserve">characterized by </w:t>
      </w:r>
      <w:r w:rsidRPr="00216784">
        <w:rPr>
          <w:rStyle w:val="StyleBoldUnderline"/>
          <w:highlight w:val="yellow"/>
        </w:rPr>
        <w:t>shifting power relationships, ad hoc security arrangements, and an ever-widening gap between the  r i ches t and poores</w:t>
      </w:r>
      <w:r w:rsidRPr="009177AA">
        <w:rPr>
          <w:rStyle w:val="StyleBoldUnderline"/>
        </w:rPr>
        <w:t xml:space="preserve"> </w:t>
      </w:r>
      <w:r w:rsidRPr="00216784">
        <w:rPr>
          <w:rStyle w:val="StyleBoldUnderline"/>
          <w:highlight w:val="yellow"/>
        </w:rPr>
        <w:t>t</w:t>
      </w:r>
      <w:r w:rsidRPr="009177AA">
        <w:rPr>
          <w:rStyle w:val="StyleBoldUnderline"/>
        </w:rPr>
        <w:t xml:space="preserve"> nat ions</w:t>
      </w:r>
      <w:r w:rsidRPr="007A071E">
        <w:rPr>
          <w:bCs/>
          <w:sz w:val="16"/>
        </w:rPr>
        <w:t xml:space="preserve"> . 8 A number o f new democracies—lacking strong traditions for maintaining checks and balances—might, for example, collapse after only transitory successes. </w:t>
      </w:r>
      <w:r w:rsidRPr="00216784">
        <w:rPr>
          <w:rStyle w:val="StyleBoldUnderline"/>
          <w:highlight w:val="yellow"/>
        </w:rPr>
        <w:t>Transnational threats</w:t>
      </w:r>
      <w:r w:rsidRPr="007A071E">
        <w:rPr>
          <w:bCs/>
          <w:sz w:val="16"/>
        </w:rPr>
        <w:t xml:space="preserve">, </w:t>
      </w:r>
      <w:r w:rsidRPr="00216784">
        <w:rPr>
          <w:rStyle w:val="StyleBoldUnderline"/>
          <w:highlight w:val="yellow"/>
        </w:rPr>
        <w:t>such as international crime syndicates, terrorist networks, and drug cartels, could continue to grow in strength and influence</w:t>
      </w:r>
      <w:r w:rsidRPr="007A071E">
        <w:rPr>
          <w:bCs/>
          <w:sz w:val="16"/>
        </w:rPr>
        <w:t xml:space="preserve">, thriving among autocratic, weak, or so-called failed states. And, </w:t>
      </w:r>
      <w:r w:rsidRPr="00216784">
        <w:rPr>
          <w:rStyle w:val="StyleBoldUnderline"/>
          <w:highlight w:val="yellow"/>
        </w:rPr>
        <w:t>ethnic rivalries, nationalism, religiousbased antagonisms, and competition for scarce resources</w:t>
      </w:r>
      <w:r w:rsidRPr="007A071E">
        <w:rPr>
          <w:bCs/>
          <w:sz w:val="16"/>
        </w:rPr>
        <w:t xml:space="preserve">, </w:t>
      </w:r>
      <w:r w:rsidRPr="00216784">
        <w:rPr>
          <w:bCs/>
          <w:sz w:val="16"/>
        </w:rPr>
        <w:t>including</w:t>
      </w:r>
      <w:r w:rsidRPr="007A071E">
        <w:rPr>
          <w:bCs/>
          <w:sz w:val="16"/>
        </w:rPr>
        <w:t xml:space="preserve"> water, </w:t>
      </w:r>
      <w:r w:rsidRPr="00216784">
        <w:rPr>
          <w:rStyle w:val="StyleBoldUnderline"/>
          <w:highlight w:val="yellow"/>
        </w:rPr>
        <w:t>could go unresolved</w:t>
      </w:r>
      <w:r w:rsidRPr="007A071E">
        <w:rPr>
          <w:bCs/>
          <w:sz w:val="16"/>
        </w:rPr>
        <w:t xml:space="preserve">. Thus, </w:t>
      </w:r>
      <w:r w:rsidRPr="009177AA">
        <w:rPr>
          <w:rStyle w:val="StyleBoldUnderline"/>
        </w:rPr>
        <w:t>serious crises wo u l d  u n d</w:t>
      </w:r>
      <w:r w:rsidRPr="007A071E">
        <w:rPr>
          <w:bCs/>
          <w:sz w:val="16"/>
        </w:rPr>
        <w:t xml:space="preserve"> o u b t e d l y  </w:t>
      </w:r>
      <w:r w:rsidRPr="009177AA">
        <w:rPr>
          <w:rStyle w:val="StyleBoldUnderline"/>
        </w:rPr>
        <w:t>a r i s e ,  e s p e c i a l l y  a s  t h e wo r l d ’ s population continues to grow.</w:t>
      </w:r>
      <w:r w:rsidRPr="007A071E">
        <w:rPr>
          <w:bCs/>
          <w:sz w:val="16"/>
        </w:rPr>
        <w:t xml:space="preserve"> On the other hand, globalization could give rise to a more stable world in which national interests merge into the general aim of promoting peace, stability, and economic prosperity. 9 In this world, the rule of law and the existence of pluralistic political systems would continue to spread; and the number of free-market economies would expand, distributing economic prosperity still further. </w:t>
      </w:r>
      <w:r w:rsidRPr="009177AA">
        <w:rPr>
          <w:rStyle w:val="StyleBoldUnderline"/>
        </w:rPr>
        <w:t>Even if</w:t>
      </w:r>
      <w:r w:rsidRPr="007A071E">
        <w:rPr>
          <w:bCs/>
          <w:sz w:val="16"/>
        </w:rPr>
        <w:t xml:space="preserve"> this “</w:t>
      </w:r>
      <w:r w:rsidRPr="009177AA">
        <w:rPr>
          <w:rStyle w:val="StyleBoldUnderline"/>
        </w:rPr>
        <w:t>Utopia” should materialize, a number of crises</w:t>
      </w:r>
      <w:r w:rsidRPr="007A071E">
        <w:rPr>
          <w:bCs/>
          <w:sz w:val="16"/>
        </w:rPr>
        <w:t>—some of which will undoubtedly require military intervention—</w:t>
      </w:r>
      <w:r w:rsidRPr="009177AA">
        <w:rPr>
          <w:rStyle w:val="StyleBoldUnderline"/>
        </w:rPr>
        <w:t>will</w:t>
      </w:r>
      <w:r w:rsidRPr="007A071E">
        <w:rPr>
          <w:bCs/>
          <w:sz w:val="16"/>
        </w:rPr>
        <w:t xml:space="preserve"> most likely have had to </w:t>
      </w:r>
      <w:r w:rsidRPr="009177AA">
        <w:rPr>
          <w:rStyle w:val="StyleBoldUnderline"/>
        </w:rPr>
        <w:t>occur beforehand</w:t>
      </w:r>
      <w:r w:rsidRPr="007A071E">
        <w:rPr>
          <w:bCs/>
          <w:sz w:val="16"/>
        </w:rPr>
        <w:t xml:space="preserve">, </w:t>
      </w:r>
      <w:r w:rsidRPr="009177AA">
        <w:rPr>
          <w:rStyle w:val="StyleBoldUnderline"/>
        </w:rPr>
        <w:t>since most autocratic regimes will probably not surrender power without a fight</w:t>
      </w:r>
      <w:r w:rsidRPr="007A071E">
        <w:rPr>
          <w:bCs/>
          <w:sz w:val="16"/>
        </w:rPr>
        <w:t xml:space="preserve">. Moreover, as the 1999 Kosovo crisis 2demonstrated, even relatively small states armed primarily with conventional weapons can pose significant security challenges to a superpower and its strategic partners. 10 The world need not devolve into a “clash of civilizations” or a “coming anarchy,” therefore, in order for military power to continue to play a significant role in the future. 11 In any case, globalization will surely continue and may even accelerate if data concerning the rate of technological change are any indication. 12 As numerous studies and strategic papers have pointed out, </w:t>
      </w:r>
      <w:r w:rsidRPr="00216784">
        <w:rPr>
          <w:rStyle w:val="StyleBoldUnderline"/>
          <w:highlight w:val="yellow"/>
        </w:rPr>
        <w:t>globalization is already changing how wars are being fought</w:t>
      </w:r>
      <w:r w:rsidRPr="007A071E">
        <w:rPr>
          <w:bCs/>
          <w:sz w:val="16"/>
        </w:rPr>
        <w:t xml:space="preserve"> in the 21st century, </w:t>
      </w:r>
      <w:r w:rsidRPr="00216784">
        <w:rPr>
          <w:rStyle w:val="StyleBoldUnderline"/>
          <w:highlight w:val="yellow"/>
        </w:rPr>
        <w:t>making them more dangerous than in any previous era</w:t>
      </w:r>
      <w:r w:rsidRPr="007A071E">
        <w:rPr>
          <w:bCs/>
          <w:sz w:val="16"/>
        </w:rPr>
        <w:t xml:space="preserve">. 13 At a minimum, </w:t>
      </w:r>
      <w:r w:rsidRPr="00216784">
        <w:rPr>
          <w:rStyle w:val="StyleBoldUnderline"/>
          <w:highlight w:val="yellow"/>
        </w:rPr>
        <w:t>the greater mobility of people, things, and ideas will mean increased mobility for nonstate actors, weapons of mass destruction, and radical fundamentalism</w:t>
      </w:r>
      <w:r w:rsidRPr="007A071E">
        <w:rPr>
          <w:bCs/>
          <w:sz w:val="16"/>
        </w:rPr>
        <w:t xml:space="preserve"> of all types. In fact, the U.S. Department of State currently reports that more than 60 active terrorist groups exist (with some 100,000 members); and over one-third of them have the capacity for global reach. 14 Furthermore, </w:t>
      </w:r>
      <w:r w:rsidRPr="009177AA">
        <w:rPr>
          <w:rStyle w:val="StyleBoldUnderline"/>
        </w:rPr>
        <w:t>today’s terrorists have proven very adapt ive</w:t>
      </w:r>
      <w:proofErr w:type="gramStart"/>
      <w:r w:rsidRPr="009177AA">
        <w:rPr>
          <w:rStyle w:val="StyleBoldUnderline"/>
        </w:rPr>
        <w:t>,</w:t>
      </w:r>
      <w:r w:rsidRPr="007A071E">
        <w:rPr>
          <w:bCs/>
          <w:sz w:val="16"/>
        </w:rPr>
        <w:t xml:space="preserve">  learning</w:t>
      </w:r>
      <w:proofErr w:type="gramEnd"/>
      <w:r w:rsidRPr="007A071E">
        <w:rPr>
          <w:bCs/>
          <w:sz w:val="16"/>
        </w:rPr>
        <w:t xml:space="preserve">  f rom previous generations, and changing their tactics in response to new anti-terrorist measures. 15 </w:t>
      </w:r>
      <w:r w:rsidRPr="00216784">
        <w:rPr>
          <w:rStyle w:val="StyleBoldUnderline"/>
        </w:rPr>
        <w:t>Globalization clearly offers</w:t>
      </w:r>
      <w:r w:rsidRPr="009177AA">
        <w:rPr>
          <w:rStyle w:val="StyleBoldUnderline"/>
        </w:rPr>
        <w:t xml:space="preserve"> them some extraordinary capabilities to communicate and coordinate their efforts. </w:t>
      </w:r>
      <w:r w:rsidRPr="00216784">
        <w:rPr>
          <w:rStyle w:val="StyleBoldUnderline"/>
          <w:highlight w:val="yellow"/>
        </w:rPr>
        <w:t>Global i zat ion al so  fac i l i tates  the prol i ferat ion of</w:t>
      </w:r>
      <w:r w:rsidRPr="007A071E">
        <w:rPr>
          <w:bCs/>
          <w:sz w:val="16"/>
        </w:rPr>
        <w:t xml:space="preserve"> des tabi l i z ing  capabi l i t ies ,  such as </w:t>
      </w:r>
      <w:r w:rsidRPr="009177AA">
        <w:rPr>
          <w:rStyle w:val="StyleBoldUnderline"/>
        </w:rPr>
        <w:t>weapons of mas s destruction</w:t>
      </w:r>
      <w:r w:rsidRPr="007A071E">
        <w:rPr>
          <w:bCs/>
          <w:sz w:val="16"/>
        </w:rPr>
        <w:t xml:space="preserve"> or mass effect. Eleven countries currently have nuclear weapons programs; thirteen more are actively seeking them. 16 More than 25 countries now possess ballistic missiles, and over 75,000 cruise missiles are in existence, with the number expected to rise to between 80,000 and 90,000 by 2010. 17 Also, at least 17 countries— including the so-called “Axis of Evil”—currently have active chemical and biological weapons programs, and the number i s  r i s ing. 1 8 As  the As s i s tant Sec retary of State  for Non-proliferation recently explained, despite the provisions 3of the Nuclear Non-proliferation Treaty and the Chemical and Biological Weapons conventions, </w:t>
      </w:r>
      <w:r w:rsidRPr="009177AA">
        <w:rPr>
          <w:rStyle w:val="StyleBoldUnderline"/>
        </w:rPr>
        <w:t xml:space="preserve">proliferation of c h </w:t>
      </w:r>
      <w:r w:rsidRPr="00216784">
        <w:rPr>
          <w:rStyle w:val="StyleBoldUnderline"/>
          <w:highlight w:val="yellow"/>
        </w:rPr>
        <w:t>emi c a l ,  b i o l o g i c a l ,  r a d i o l o g i c a l ,  n u c l e a r  a n d  h i g h explosive/high yield weapons</w:t>
      </w:r>
      <w:r w:rsidRPr="009177AA">
        <w:rPr>
          <w:rStyle w:val="StyleBoldUnderline"/>
        </w:rPr>
        <w:t xml:space="preserve"> continues worldwide</w:t>
      </w:r>
      <w:r w:rsidRPr="007A071E">
        <w:rPr>
          <w:bCs/>
          <w:sz w:val="16"/>
        </w:rPr>
        <w:t>: “</w:t>
      </w:r>
      <w:r w:rsidRPr="009177AA">
        <w:rPr>
          <w:rStyle w:val="StyleBoldUnderline"/>
        </w:rPr>
        <w:t>There is</w:t>
      </w:r>
      <w:r w:rsidRPr="007A071E">
        <w:rPr>
          <w:bCs/>
          <w:sz w:val="16"/>
        </w:rPr>
        <w:t xml:space="preserve"> an intense sort of </w:t>
      </w:r>
      <w:r w:rsidRPr="009177AA">
        <w:rPr>
          <w:rStyle w:val="StyleBoldUnderline"/>
        </w:rPr>
        <w:t>cooperation that goes on among countries that are trying to acquire such weapons</w:t>
      </w:r>
      <w:r w:rsidRPr="007A071E">
        <w:rPr>
          <w:bCs/>
          <w:sz w:val="16"/>
        </w:rPr>
        <w:t xml:space="preserve">.” 19 </w:t>
      </w:r>
      <w:r w:rsidRPr="009177AA">
        <w:rPr>
          <w:rStyle w:val="StyleBoldUnderline"/>
        </w:rPr>
        <w:t>For example, China and North Korea</w:t>
      </w:r>
      <w:r w:rsidRPr="007A071E">
        <w:rPr>
          <w:bCs/>
          <w:sz w:val="16"/>
        </w:rPr>
        <w:t xml:space="preserve"> have long contributed to the proliferation of chemical and biological weapons, both for strategic leverage against the United States and for economic advantages. 20 Thus, globalization assists some powerful </w:t>
      </w:r>
      <w:r w:rsidRPr="007A071E">
        <w:rPr>
          <w:bCs/>
          <w:sz w:val="16"/>
        </w:rPr>
        <w:lastRenderedPageBreak/>
        <w:t xml:space="preserve">motives that run counter to nonproliferation efforts. </w:t>
      </w:r>
      <w:r w:rsidRPr="009177AA">
        <w:rPr>
          <w:rStyle w:val="StyleBoldUnderline"/>
        </w:rPr>
        <w:t>Biological weapons</w:t>
      </w:r>
      <w:r w:rsidRPr="007A071E">
        <w:rPr>
          <w:bCs/>
          <w:sz w:val="16"/>
        </w:rPr>
        <w:t xml:space="preserve">, especially, </w:t>
      </w:r>
      <w:r w:rsidRPr="009177AA">
        <w:rPr>
          <w:rStyle w:val="StyleBoldUnderline"/>
        </w:rPr>
        <w:t>pose a serious threat</w:t>
      </w:r>
      <w:r w:rsidRPr="007A071E">
        <w:rPr>
          <w:bCs/>
          <w:sz w:val="16"/>
        </w:rPr>
        <w:t xml:space="preserve"> not only to human populations, but also </w:t>
      </w:r>
      <w:r w:rsidRPr="009177AA">
        <w:rPr>
          <w:rStyle w:val="StyleBoldUnderline"/>
        </w:rPr>
        <w:t>to agriculture and livestock</w:t>
      </w:r>
      <w:r w:rsidRPr="007A071E">
        <w:rPr>
          <w:bCs/>
          <w:sz w:val="16"/>
        </w:rPr>
        <w:t xml:space="preserve">. Unfortunately, </w:t>
      </w:r>
      <w:r w:rsidRPr="00216784">
        <w:rPr>
          <w:rStyle w:val="StyleBoldUnderline"/>
          <w:highlight w:val="yellow"/>
        </w:rPr>
        <w:t>U.S. crops lack genetic diversity, rendering them vulnerable to disease.</w:t>
      </w:r>
      <w:r w:rsidRPr="009177AA">
        <w:rPr>
          <w:rStyle w:val="StyleBoldUnderline"/>
        </w:rPr>
        <w:t xml:space="preserve"> Furthermore, </w:t>
      </w:r>
      <w:r w:rsidRPr="00216784">
        <w:rPr>
          <w:rStyle w:val="StyleBoldUnderline"/>
          <w:highlight w:val="yellow"/>
        </w:rPr>
        <w:t>the nation’s centralized feeding and marketing practices make livestock extremely vulnerable to a biological attack. If such an attack were to occur, a devastating ripple effect would surely spread throughout the global economy</w:t>
      </w:r>
      <w:r w:rsidRPr="007A071E">
        <w:rPr>
          <w:bCs/>
          <w:sz w:val="16"/>
        </w:rPr>
        <w:t xml:space="preserve"> since the United States produces 30-50 percent of the world’s foodstuffs. 21 </w:t>
      </w:r>
      <w:r w:rsidRPr="009177AA">
        <w:rPr>
          <w:rStyle w:val="StyleBoldUnderline"/>
        </w:rPr>
        <w:t>Globalization has also introduced</w:t>
      </w:r>
      <w:r w:rsidRPr="007A071E">
        <w:rPr>
          <w:bCs/>
          <w:sz w:val="16"/>
        </w:rPr>
        <w:t xml:space="preserve"> a new form of warfare: </w:t>
      </w:r>
      <w:r w:rsidRPr="009177AA">
        <w:rPr>
          <w:rStyle w:val="StyleBoldUnderline"/>
        </w:rPr>
        <w:t>cyber-war</w:t>
      </w:r>
      <w:r w:rsidRPr="007A071E">
        <w:rPr>
          <w:bCs/>
          <w:sz w:val="16"/>
        </w:rPr>
        <w:t xml:space="preserve">. More than 30 countries—including Russia, China, and several so-called rogue states—have developed or are developing the capability to launch strategic-level cyber attacks. 22 </w:t>
      </w:r>
      <w:r w:rsidRPr="00216784">
        <w:rPr>
          <w:rStyle w:val="StyleBoldUnderline"/>
          <w:highlight w:val="yellow"/>
        </w:rPr>
        <w:t>The interconnectedness of many nations’ infrastructures means that a successful cyber attack</w:t>
      </w:r>
      <w:r w:rsidRPr="007A071E">
        <w:rPr>
          <w:bCs/>
          <w:sz w:val="16"/>
        </w:rPr>
        <w:t xml:space="preserve"> against a single sector in one country </w:t>
      </w:r>
      <w:r w:rsidRPr="00216784">
        <w:rPr>
          <w:rStyle w:val="StyleBoldUnderline"/>
          <w:highlight w:val="yellow"/>
        </w:rPr>
        <w:t>could result in adverse effects in other sectors within the same country</w:t>
      </w:r>
      <w:r w:rsidRPr="007A071E">
        <w:rPr>
          <w:bCs/>
          <w:sz w:val="16"/>
        </w:rPr>
        <w:t xml:space="preserve">, or those of its neighbors. Indeed, intended (and unintended) adverse effects could well travel globally. 23 If globalization is making war more dangerous and adding new dimensions to it (such as cyber space), is it in some way changing the nature of war? What exactly is the nature of war? These questions are of more than a purely 4academic interest, since the nature of a thing tends to define how it can and cannot be used. </w:t>
      </w:r>
    </w:p>
    <w:p w:rsidR="004A1C44" w:rsidRPr="005B0F4B" w:rsidRDefault="004A1C44" w:rsidP="004A1C44"/>
    <w:p w:rsidR="004A1C44" w:rsidRDefault="004A1C44" w:rsidP="004A1C44">
      <w:pPr>
        <w:pStyle w:val="Heading2"/>
        <w:rPr>
          <w:rFonts w:eastAsia="Calibri"/>
        </w:rPr>
      </w:pPr>
      <w:r>
        <w:rPr>
          <w:rFonts w:eastAsia="Calibri"/>
        </w:rPr>
        <w:lastRenderedPageBreak/>
        <w:t>A2 Perm</w:t>
      </w:r>
    </w:p>
    <w:p w:rsidR="004A1C44" w:rsidRDefault="004A1C44" w:rsidP="004A1C44"/>
    <w:p w:rsidR="004A1C44" w:rsidRPr="00F90F6A" w:rsidRDefault="004A1C44" w:rsidP="004A1C44">
      <w:pPr>
        <w:pStyle w:val="Heading4"/>
      </w:pPr>
      <w:r>
        <w:t xml:space="preserve">Cooption - </w:t>
      </w:r>
      <w:r w:rsidRPr="00F90F6A">
        <w:t>Trade off -- Aff understates importance of capital and focuses attention on meaningless struggles that prop up the status quo</w:t>
      </w:r>
      <w:r>
        <w:t xml:space="preserve"> – </w:t>
      </w:r>
      <w:r w:rsidRPr="00F90F6A">
        <w:t>Trade off -- Aff understates importance of capital and focuses attention on meaningless struggles that prop up the status quo</w:t>
      </w:r>
    </w:p>
    <w:p w:rsidR="004A1C44" w:rsidRPr="007A04C5" w:rsidRDefault="004A1C44" w:rsidP="004A1C44">
      <w:pPr>
        <w:rPr>
          <w:rStyle w:val="StyleStyleBold12pt"/>
        </w:rPr>
      </w:pPr>
      <w:r w:rsidRPr="007A04C5">
        <w:rPr>
          <w:rStyle w:val="StyleStyleBold12pt"/>
        </w:rPr>
        <w:t>Smith ‘94</w:t>
      </w:r>
    </w:p>
    <w:p w:rsidR="004A1C44" w:rsidRPr="007A04C5" w:rsidRDefault="004A1C44" w:rsidP="004A1C44">
      <w:pPr>
        <w:rPr>
          <w:b/>
          <w:u w:val="single"/>
        </w:rPr>
      </w:pPr>
      <w:r w:rsidRPr="007A04C5">
        <w:rPr>
          <w:b/>
          <w:u w:val="single"/>
        </w:rPr>
        <w:tab/>
      </w:r>
      <w:r>
        <w:t>(</w:t>
      </w:r>
      <w:r w:rsidRPr="00CE13E4">
        <w:t xml:space="preserve">Sharon, columnist for Socialist Worker and author of Women’s Liberation and Socialism, Mistaken Identity: or </w:t>
      </w:r>
      <w:proofErr w:type="gramStart"/>
      <w:r w:rsidRPr="00CE13E4">
        <w:t>Can</w:t>
      </w:r>
      <w:proofErr w:type="gramEnd"/>
      <w:r w:rsidRPr="00CE13E4">
        <w:t xml:space="preserve"> Identity Politics Liberate the Oppressed</w:t>
      </w:r>
      <w:r>
        <w:rPr>
          <w:rStyle w:val="Emphasis"/>
        </w:rPr>
        <w:t xml:space="preserve">, </w:t>
      </w:r>
      <w:hyperlink r:id="rId13" w:history="1">
        <w:r w:rsidRPr="00D11061">
          <w:rPr>
            <w:rStyle w:val="Hyperlink"/>
            <w:szCs w:val="20"/>
          </w:rPr>
          <w:t>http://pubs.socialistreviewindex.org.uk/isj62/smith.htm</w:t>
        </w:r>
      </w:hyperlink>
      <w:r>
        <w:rPr>
          <w:color w:val="0000FF"/>
          <w:szCs w:val="20"/>
        </w:rPr>
        <w:t>)</w:t>
      </w:r>
    </w:p>
    <w:p w:rsidR="004A1C44" w:rsidRPr="007A04C5" w:rsidRDefault="004A1C44" w:rsidP="004A1C44">
      <w:pPr>
        <w:rPr>
          <w:b/>
          <w:u w:val="single"/>
        </w:rPr>
      </w:pPr>
      <w:r w:rsidRPr="007A04C5">
        <w:rPr>
          <w:sz w:val="16"/>
        </w:rPr>
        <w:t>Following this logic, the struggles against exploitation and oppression do not correspond.</w:t>
      </w:r>
      <w:r w:rsidRPr="007A04C5">
        <w:rPr>
          <w:b/>
          <w:u w:val="single"/>
        </w:rPr>
        <w:t xml:space="preserve"> </w:t>
      </w:r>
      <w:r w:rsidRPr="007A04C5">
        <w:rPr>
          <w:b/>
          <w:highlight w:val="cyan"/>
          <w:u w:val="single"/>
        </w:rPr>
        <w:t>Within the politics of identity notions of radicalism and class politics</w:t>
      </w:r>
      <w:r w:rsidRPr="007A04C5">
        <w:rPr>
          <w:sz w:val="16"/>
        </w:rPr>
        <w:t xml:space="preserve"> more often than not </w:t>
      </w:r>
      <w:r w:rsidRPr="007A04C5">
        <w:rPr>
          <w:b/>
          <w:highlight w:val="cyan"/>
          <w:u w:val="single"/>
        </w:rPr>
        <w:t>are mutually exclusive</w:t>
      </w:r>
      <w:r w:rsidRPr="007A04C5">
        <w:rPr>
          <w:sz w:val="16"/>
          <w:highlight w:val="cyan"/>
        </w:rPr>
        <w:t xml:space="preserve">. </w:t>
      </w:r>
      <w:r w:rsidRPr="007A04C5">
        <w:rPr>
          <w:b/>
          <w:highlight w:val="cyan"/>
          <w:u w:val="single"/>
        </w:rPr>
        <w:t xml:space="preserve">In practice this has </w:t>
      </w:r>
      <w:proofErr w:type="gramStart"/>
      <w:r w:rsidRPr="007A04C5">
        <w:rPr>
          <w:b/>
          <w:highlight w:val="cyan"/>
          <w:u w:val="single"/>
        </w:rPr>
        <w:t>meant  replacing</w:t>
      </w:r>
      <w:proofErr w:type="gramEnd"/>
      <w:r w:rsidRPr="007A04C5">
        <w:rPr>
          <w:b/>
          <w:highlight w:val="cyan"/>
          <w:u w:val="single"/>
        </w:rPr>
        <w:t xml:space="preserve"> class politics with a politics of cross class alliances</w:t>
      </w:r>
      <w:r w:rsidRPr="007A04C5">
        <w:rPr>
          <w:sz w:val="16"/>
          <w:highlight w:val="cyan"/>
        </w:rPr>
        <w:t>,</w:t>
      </w:r>
      <w:r w:rsidRPr="007A04C5">
        <w:rPr>
          <w:b/>
          <w:u w:val="single"/>
        </w:rPr>
        <w:t xml:space="preserve"> and a strategy based upon 'direct action' tactics </w:t>
      </w:r>
      <w:r w:rsidRPr="007A04C5">
        <w:rPr>
          <w:sz w:val="16"/>
        </w:rPr>
        <w:t xml:space="preserve">– attention getting actions carried out by the enlightened few, the aim being to shock and disturb the ignorant masses. In the US the very names of some organizations reflect this aim – Queer Nation, the Lesbian Avengers, YELL, and Random Pissed </w:t>
      </w:r>
      <w:proofErr w:type="gramStart"/>
      <w:r w:rsidRPr="007A04C5">
        <w:rPr>
          <w:sz w:val="16"/>
        </w:rPr>
        <w:t>Off</w:t>
      </w:r>
      <w:proofErr w:type="gramEnd"/>
      <w:r w:rsidRPr="007A04C5">
        <w:rPr>
          <w:sz w:val="16"/>
        </w:rPr>
        <w:t xml:space="preserve"> Women. Some of these groups, along with more conventionally named organizations, such as the Women's Action Coalition (WAC), use a variety of direct action tactics. Often these actions resemble guerilla theatre more than anything else. Queer Nation, for example, has been known for its lesbian and gay 'kiss-ins', while WAC members sometimes remove their shirts as a way of getting attention.   Sometimes </w:t>
      </w:r>
      <w:r w:rsidRPr="007A04C5">
        <w:rPr>
          <w:b/>
          <w:highlight w:val="cyan"/>
          <w:u w:val="single"/>
        </w:rPr>
        <w:t>these actions can seem quite radical –</w:t>
      </w:r>
      <w:r w:rsidRPr="007A04C5">
        <w:rPr>
          <w:b/>
          <w:u w:val="single"/>
        </w:rPr>
        <w:t xml:space="preserve"> </w:t>
      </w:r>
      <w:r w:rsidRPr="007A04C5">
        <w:rPr>
          <w:sz w:val="16"/>
        </w:rPr>
        <w:t>even a bit over the top. For example, as one of its first activities New York WAC protested at the opening of the new Guggenheim museum because of its 'racism, sexism, classism, ageism, Eurocentrism, nepotism, elitism, phallocentrism, and homophobia'.</w:t>
      </w:r>
      <w:r w:rsidRPr="007A04C5">
        <w:rPr>
          <w:position w:val="8"/>
          <w:sz w:val="16"/>
          <w:vertAlign w:val="superscript"/>
        </w:rPr>
        <w:t>2</w:t>
      </w:r>
      <w:r w:rsidRPr="007A04C5">
        <w:rPr>
          <w:b/>
          <w:u w:val="single"/>
        </w:rPr>
        <w:t xml:space="preserve"> </w:t>
      </w:r>
      <w:r w:rsidRPr="007A04C5">
        <w:rPr>
          <w:b/>
          <w:highlight w:val="cyan"/>
          <w:u w:val="single"/>
        </w:rPr>
        <w:t>But</w:t>
      </w:r>
      <w:r w:rsidRPr="007A04C5">
        <w:rPr>
          <w:b/>
          <w:u w:val="single"/>
        </w:rPr>
        <w:t xml:space="preserve"> beneath a bold veneer </w:t>
      </w:r>
      <w:r w:rsidRPr="007A04C5">
        <w:rPr>
          <w:b/>
          <w:highlight w:val="cyan"/>
          <w:u w:val="single"/>
        </w:rPr>
        <w:t>the program is often standard liberalism.</w:t>
      </w:r>
      <w:r w:rsidRPr="007A04C5">
        <w:rPr>
          <w:sz w:val="16"/>
        </w:rPr>
        <w:t xml:space="preserve"> Thus </w:t>
      </w:r>
      <w:r w:rsidRPr="007A04C5">
        <w:rPr>
          <w:b/>
          <w:highlight w:val="cyan"/>
          <w:u w:val="single"/>
        </w:rPr>
        <w:t>at a Chicago WAC meeting</w:t>
      </w:r>
      <w:r w:rsidRPr="007A04C5">
        <w:rPr>
          <w:sz w:val="16"/>
        </w:rPr>
        <w:t xml:space="preserve"> in the autumn of 1992 </w:t>
      </w:r>
      <w:r w:rsidRPr="007A04C5">
        <w:rPr>
          <w:b/>
          <w:highlight w:val="cyan"/>
          <w:u w:val="single"/>
        </w:rPr>
        <w:t>members vowed</w:t>
      </w:r>
      <w:r w:rsidRPr="007A04C5">
        <w:rPr>
          <w:b/>
          <w:u w:val="single"/>
        </w:rPr>
        <w:t xml:space="preserve"> defiantly </w:t>
      </w:r>
      <w:r w:rsidRPr="007A04C5">
        <w:rPr>
          <w:b/>
          <w:highlight w:val="cyan"/>
          <w:u w:val="single"/>
        </w:rPr>
        <w:t>to fight for 'patriarchal demolition', yet most adopted</w:t>
      </w:r>
      <w:r w:rsidRPr="007A04C5">
        <w:rPr>
          <w:b/>
          <w:u w:val="single"/>
        </w:rPr>
        <w:t xml:space="preserve"> </w:t>
      </w:r>
      <w:r w:rsidRPr="007A04C5">
        <w:rPr>
          <w:sz w:val="16"/>
        </w:rPr>
        <w:t>tacit</w:t>
      </w:r>
      <w:r w:rsidRPr="007A04C5">
        <w:rPr>
          <w:b/>
          <w:u w:val="single"/>
        </w:rPr>
        <w:t xml:space="preserve"> </w:t>
      </w:r>
      <w:r w:rsidRPr="007A04C5">
        <w:rPr>
          <w:b/>
          <w:highlight w:val="cyan"/>
          <w:u w:val="single"/>
        </w:rPr>
        <w:t>support for</w:t>
      </w:r>
      <w:r w:rsidRPr="007A04C5">
        <w:rPr>
          <w:sz w:val="16"/>
        </w:rPr>
        <w:t xml:space="preserve"> the Democratic presidential candidate,</w:t>
      </w:r>
      <w:r w:rsidRPr="007A04C5">
        <w:rPr>
          <w:b/>
          <w:u w:val="single"/>
        </w:rPr>
        <w:t xml:space="preserve"> </w:t>
      </w:r>
      <w:r w:rsidRPr="007A04C5">
        <w:rPr>
          <w:b/>
          <w:highlight w:val="cyan"/>
          <w:u w:val="single"/>
        </w:rPr>
        <w:t>Bill Clinton.</w:t>
      </w:r>
      <w:r w:rsidRPr="007A04C5">
        <w:rPr>
          <w:sz w:val="16"/>
          <w:highlight w:val="cyan"/>
        </w:rPr>
        <w:t xml:space="preserve"> </w:t>
      </w:r>
      <w:r w:rsidRPr="007A04C5">
        <w:rPr>
          <w:b/>
          <w:highlight w:val="cyan"/>
          <w:u w:val="single"/>
        </w:rPr>
        <w:t>Within these</w:t>
      </w:r>
      <w:r w:rsidRPr="007A04C5">
        <w:rPr>
          <w:b/>
          <w:u w:val="single"/>
        </w:rPr>
        <w:t xml:space="preserve"> milieux </w:t>
      </w:r>
      <w:r w:rsidRPr="007A04C5">
        <w:rPr>
          <w:b/>
          <w:highlight w:val="cyan"/>
          <w:u w:val="single"/>
        </w:rPr>
        <w:t>it is</w:t>
      </w:r>
      <w:r w:rsidRPr="007A04C5">
        <w:rPr>
          <w:b/>
          <w:u w:val="single"/>
        </w:rPr>
        <w:t xml:space="preserve"> currently </w:t>
      </w:r>
      <w:r w:rsidRPr="007A04C5">
        <w:rPr>
          <w:b/>
          <w:highlight w:val="cyan"/>
          <w:u w:val="single"/>
        </w:rPr>
        <w:t>in vogue to dismiss any</w:t>
      </w:r>
      <w:r w:rsidRPr="007A04C5">
        <w:rPr>
          <w:b/>
          <w:u w:val="single"/>
        </w:rPr>
        <w:t xml:space="preserve"> attempt to draw a causal </w:t>
      </w:r>
      <w:r w:rsidRPr="007A04C5">
        <w:rPr>
          <w:b/>
          <w:highlight w:val="cyan"/>
          <w:u w:val="single"/>
        </w:rPr>
        <w:t>connection between economics and politics</w:t>
      </w:r>
      <w:r w:rsidRPr="007A04C5">
        <w:rPr>
          <w:sz w:val="16"/>
        </w:rPr>
        <w:t>, or between class society and oppression, as mechanical economic determinism, or 'reductionism'. And although undoubtedly many, if not most, of those active around identity politics are unaware of its theoretical underpinnings, it</w:t>
      </w:r>
      <w:r w:rsidRPr="007A04C5">
        <w:rPr>
          <w:b/>
          <w:u w:val="single"/>
        </w:rPr>
        <w:t xml:space="preserve"> </w:t>
      </w:r>
      <w:r w:rsidRPr="007A04C5">
        <w:rPr>
          <w:b/>
          <w:highlight w:val="cyan"/>
          <w:u w:val="single"/>
        </w:rPr>
        <w:t>is heavily influenced by the particular offshoot of postmodernism3 calling itself 'post-Marxism', for which the explicit rejection of the centrality of class is something of an obsession</w:t>
      </w:r>
      <w:r w:rsidRPr="007A04C5">
        <w:rPr>
          <w:b/>
          <w:u w:val="single"/>
        </w:rPr>
        <w:t xml:space="preserve">   </w:t>
      </w:r>
    </w:p>
    <w:p w:rsidR="004A1C44" w:rsidRPr="007A04C5" w:rsidRDefault="004A1C44" w:rsidP="004A1C44">
      <w:pPr>
        <w:rPr>
          <w:b/>
          <w:u w:val="single"/>
        </w:rPr>
      </w:pPr>
    </w:p>
    <w:p w:rsidR="004A1C44" w:rsidRPr="00F90F6A" w:rsidRDefault="004A1C44" w:rsidP="004A1C44">
      <w:pPr>
        <w:pStyle w:val="Heading4"/>
      </w:pPr>
      <w:r w:rsidRPr="00F90F6A">
        <w:t xml:space="preserve">Autonomy – aff’s focus on individualism obscures the commonality of workers movements making coalition –building impossible.  The impact to this outweighs the aff.  </w:t>
      </w:r>
    </w:p>
    <w:p w:rsidR="004A1C44" w:rsidRPr="007A04C5" w:rsidRDefault="004A1C44" w:rsidP="004A1C44">
      <w:pPr>
        <w:rPr>
          <w:rStyle w:val="StyleStyleBold12pt"/>
        </w:rPr>
      </w:pPr>
      <w:r w:rsidRPr="007A04C5">
        <w:rPr>
          <w:rStyle w:val="StyleStyleBold12pt"/>
        </w:rPr>
        <w:t>Smith ‘94</w:t>
      </w:r>
    </w:p>
    <w:p w:rsidR="004A1C44" w:rsidRPr="007A04C5" w:rsidRDefault="004A1C44" w:rsidP="004A1C44">
      <w:pPr>
        <w:rPr>
          <w:b/>
          <w:u w:val="single"/>
        </w:rPr>
      </w:pPr>
      <w:r>
        <w:t>(</w:t>
      </w:r>
      <w:r w:rsidRPr="00CE13E4">
        <w:t xml:space="preserve">Sharon, columnist for Socialist Worker and author of Women’s Liberation and Socialism, Mistaken Identity: or </w:t>
      </w:r>
      <w:proofErr w:type="gramStart"/>
      <w:r w:rsidRPr="00CE13E4">
        <w:t>Can</w:t>
      </w:r>
      <w:proofErr w:type="gramEnd"/>
      <w:r w:rsidRPr="00CE13E4">
        <w:t xml:space="preserve"> Identity Politics Liberate the Oppressed</w:t>
      </w:r>
      <w:r>
        <w:rPr>
          <w:rStyle w:val="Emphasis"/>
        </w:rPr>
        <w:t xml:space="preserve">, </w:t>
      </w:r>
      <w:hyperlink r:id="rId14" w:history="1">
        <w:r w:rsidRPr="00D11061">
          <w:rPr>
            <w:rStyle w:val="Hyperlink"/>
            <w:szCs w:val="20"/>
          </w:rPr>
          <w:t>http://pubs.socialistreviewindex.org.uk/isj62/smith.htm</w:t>
        </w:r>
      </w:hyperlink>
      <w:r>
        <w:t>)</w:t>
      </w:r>
    </w:p>
    <w:p w:rsidR="004A1C44" w:rsidRDefault="004A1C44" w:rsidP="004A1C44">
      <w:pPr>
        <w:rPr>
          <w:sz w:val="18"/>
          <w:szCs w:val="18"/>
        </w:rPr>
      </w:pPr>
      <w:r w:rsidRPr="007A04C5">
        <w:rPr>
          <w:b/>
          <w:u w:val="single"/>
        </w:rPr>
        <w:t xml:space="preserve">In the context of oppression </w:t>
      </w:r>
      <w:r w:rsidRPr="007A04C5">
        <w:rPr>
          <w:b/>
          <w:highlight w:val="cyan"/>
          <w:u w:val="single"/>
        </w:rPr>
        <w:t>the demand for 'autonomy' entails a deep sense of pessimism about the possibility of the working class movement fighting for the interests of all workers</w:t>
      </w:r>
      <w:r w:rsidRPr="007A04C5">
        <w:rPr>
          <w:sz w:val="18"/>
          <w:szCs w:val="18"/>
          <w:highlight w:val="cyan"/>
        </w:rPr>
        <w:t>,</w:t>
      </w:r>
      <w:r w:rsidRPr="002B4385">
        <w:rPr>
          <w:sz w:val="18"/>
          <w:szCs w:val="18"/>
        </w:rPr>
        <w:t xml:space="preserve"> and for all who suffer oppression in society. In the framework o</w:t>
      </w:r>
      <w:r w:rsidRPr="007A04C5">
        <w:rPr>
          <w:b/>
          <w:u w:val="single"/>
        </w:rPr>
        <w:t xml:space="preserve">f </w:t>
      </w:r>
      <w:r w:rsidRPr="007A04C5">
        <w:rPr>
          <w:b/>
          <w:highlight w:val="cyan"/>
          <w:u w:val="single"/>
        </w:rPr>
        <w:t>identity politics</w:t>
      </w:r>
      <w:r w:rsidRPr="002B4385">
        <w:rPr>
          <w:sz w:val="18"/>
          <w:szCs w:val="18"/>
        </w:rPr>
        <w:t>, it</w:t>
      </w:r>
      <w:r w:rsidRPr="007A04C5">
        <w:rPr>
          <w:b/>
          <w:u w:val="single"/>
        </w:rPr>
        <w:t xml:space="preserve"> </w:t>
      </w:r>
      <w:r w:rsidRPr="007A04C5">
        <w:rPr>
          <w:b/>
          <w:highlight w:val="cyan"/>
          <w:u w:val="single"/>
        </w:rPr>
        <w:t xml:space="preserve">involves </w:t>
      </w:r>
      <w:proofErr w:type="gramStart"/>
      <w:r w:rsidRPr="007A04C5">
        <w:rPr>
          <w:b/>
          <w:highlight w:val="cyan"/>
          <w:u w:val="single"/>
        </w:rPr>
        <w:t>a pessimism</w:t>
      </w:r>
      <w:proofErr w:type="gramEnd"/>
      <w:r w:rsidRPr="007A04C5">
        <w:rPr>
          <w:b/>
          <w:highlight w:val="cyan"/>
          <w:u w:val="single"/>
        </w:rPr>
        <w:t xml:space="preserve"> about the possibility for building solidarity</w:t>
      </w:r>
      <w:r w:rsidRPr="002B4385">
        <w:rPr>
          <w:sz w:val="18"/>
          <w:szCs w:val="18"/>
        </w:rPr>
        <w:t xml:space="preserve"> even</w:t>
      </w:r>
      <w:r w:rsidRPr="007A04C5">
        <w:rPr>
          <w:b/>
          <w:u w:val="single"/>
        </w:rPr>
        <w:t xml:space="preserve"> </w:t>
      </w:r>
      <w:r w:rsidRPr="007A04C5">
        <w:rPr>
          <w:b/>
          <w:highlight w:val="cyan"/>
          <w:u w:val="single"/>
        </w:rPr>
        <w:t>among</w:t>
      </w:r>
      <w:r w:rsidRPr="007A04C5">
        <w:rPr>
          <w:b/>
          <w:u w:val="single"/>
        </w:rPr>
        <w:t xml:space="preserve">st </w:t>
      </w:r>
      <w:r w:rsidRPr="007A04C5">
        <w:rPr>
          <w:b/>
          <w:highlight w:val="cyan"/>
          <w:u w:val="single"/>
        </w:rPr>
        <w:t>the oppressed</w:t>
      </w:r>
      <w:r w:rsidRPr="002B4385">
        <w:rPr>
          <w:sz w:val="18"/>
          <w:szCs w:val="18"/>
        </w:rPr>
        <w:t>. Yet, as experience has shown</w:t>
      </w:r>
      <w:r w:rsidRPr="007A04C5">
        <w:rPr>
          <w:b/>
          <w:u w:val="single"/>
        </w:rPr>
        <w:t xml:space="preserve">, </w:t>
      </w:r>
      <w:r w:rsidRPr="007A04C5">
        <w:rPr>
          <w:b/>
          <w:highlight w:val="cyan"/>
          <w:u w:val="single"/>
        </w:rPr>
        <w:t>elevating</w:t>
      </w:r>
      <w:r w:rsidRPr="007A04C5">
        <w:rPr>
          <w:b/>
          <w:u w:val="single"/>
        </w:rPr>
        <w:t xml:space="preserve"> the notion of </w:t>
      </w:r>
      <w:r w:rsidRPr="007A04C5">
        <w:rPr>
          <w:b/>
          <w:highlight w:val="cyan"/>
          <w:u w:val="single"/>
        </w:rPr>
        <w:t>autonomy to a principle, as identity politics does, makes it</w:t>
      </w:r>
      <w:r w:rsidRPr="007A04C5">
        <w:rPr>
          <w:b/>
          <w:u w:val="single"/>
        </w:rPr>
        <w:t xml:space="preserve"> </w:t>
      </w:r>
      <w:r w:rsidRPr="002B4385">
        <w:rPr>
          <w:sz w:val="18"/>
          <w:szCs w:val="18"/>
        </w:rPr>
        <w:t xml:space="preserve">virtually </w:t>
      </w:r>
      <w:r w:rsidRPr="007A04C5">
        <w:rPr>
          <w:b/>
          <w:highlight w:val="cyan"/>
          <w:u w:val="single"/>
        </w:rPr>
        <w:t>impossible to build the kind of movement which can end oppression</w:t>
      </w:r>
      <w:r w:rsidRPr="007A04C5">
        <w:rPr>
          <w:sz w:val="18"/>
          <w:szCs w:val="18"/>
          <w:highlight w:val="cyan"/>
        </w:rPr>
        <w:t xml:space="preserve">. </w:t>
      </w:r>
      <w:r w:rsidRPr="007A04C5">
        <w:rPr>
          <w:b/>
          <w:highlight w:val="cyan"/>
          <w:u w:val="single"/>
        </w:rPr>
        <w:t xml:space="preserve">Class provides the only unifying basis for fighting against </w:t>
      </w:r>
      <w:r w:rsidRPr="007A04C5">
        <w:rPr>
          <w:b/>
          <w:highlight w:val="cyan"/>
          <w:u w:val="single"/>
        </w:rPr>
        <w:lastRenderedPageBreak/>
        <w:t>oppression. Only a movement organized on the basis of genuine solidarity between all who are</w:t>
      </w:r>
      <w:r w:rsidRPr="007A04C5">
        <w:rPr>
          <w:b/>
          <w:u w:val="single"/>
        </w:rPr>
        <w:t xml:space="preserve"> </w:t>
      </w:r>
      <w:r w:rsidRPr="002B4385">
        <w:rPr>
          <w:sz w:val="18"/>
          <w:szCs w:val="18"/>
        </w:rPr>
        <w:t xml:space="preserve">exploited and </w:t>
      </w:r>
      <w:r w:rsidRPr="007A04C5">
        <w:rPr>
          <w:b/>
          <w:highlight w:val="cyan"/>
          <w:u w:val="single"/>
        </w:rPr>
        <w:t>oppressed by capitalism</w:t>
      </w:r>
      <w:r w:rsidRPr="002B4385">
        <w:rPr>
          <w:sz w:val="18"/>
          <w:szCs w:val="18"/>
        </w:rPr>
        <w:t>, under the leadership of the working clas</w:t>
      </w:r>
      <w:r w:rsidRPr="007A04C5">
        <w:rPr>
          <w:b/>
          <w:u w:val="single"/>
        </w:rPr>
        <w:t xml:space="preserve">s, </w:t>
      </w:r>
      <w:r w:rsidRPr="007A04C5">
        <w:rPr>
          <w:b/>
          <w:highlight w:val="cyan"/>
          <w:u w:val="single"/>
        </w:rPr>
        <w:t>holds the potential to wipe out oppression in all its forms</w:t>
      </w:r>
      <w:r w:rsidRPr="007A04C5">
        <w:rPr>
          <w:sz w:val="18"/>
          <w:szCs w:val="18"/>
          <w:highlight w:val="cyan"/>
        </w:rPr>
        <w:t xml:space="preserve">. </w:t>
      </w:r>
      <w:r w:rsidRPr="007A04C5">
        <w:rPr>
          <w:sz w:val="18"/>
          <w:szCs w:val="18"/>
        </w:rPr>
        <w:t>The</w:t>
      </w:r>
      <w:r w:rsidRPr="002B4385">
        <w:rPr>
          <w:sz w:val="18"/>
          <w:szCs w:val="18"/>
        </w:rPr>
        <w:t xml:space="preserve"> Marxist view is</w:t>
      </w:r>
      <w:r w:rsidRPr="002B4385">
        <w:t xml:space="preserve"> that</w:t>
      </w:r>
      <w:r w:rsidRPr="007A04C5">
        <w:rPr>
          <w:b/>
          <w:u w:val="single"/>
        </w:rPr>
        <w:t xml:space="preserve"> </w:t>
      </w:r>
      <w:r w:rsidRPr="007A04C5">
        <w:rPr>
          <w:b/>
          <w:highlight w:val="cyan"/>
          <w:u w:val="single"/>
        </w:rPr>
        <w:t>the working class cannot hope to win a socialist society unless the working class movement is united</w:t>
      </w:r>
      <w:r w:rsidRPr="007A04C5">
        <w:rPr>
          <w:b/>
          <w:u w:val="single"/>
        </w:rPr>
        <w:t xml:space="preserve"> </w:t>
      </w:r>
      <w:r w:rsidRPr="002B4385">
        <w:rPr>
          <w:sz w:val="18"/>
          <w:szCs w:val="18"/>
        </w:rPr>
        <w:t xml:space="preserve">on the basis of ending all forms of oppression and exploitation. Thus it is in workers' objective interests to fight oppression in all its forms.   </w:t>
      </w:r>
    </w:p>
    <w:p w:rsidR="004A1C44" w:rsidRPr="00954F30" w:rsidRDefault="004A1C44" w:rsidP="004A1C44">
      <w:pPr>
        <w:pStyle w:val="Heading4"/>
      </w:pPr>
      <w:r>
        <w:t>Reformism</w:t>
      </w:r>
      <w:r w:rsidRPr="00954F30">
        <w:t xml:space="preserve"> – Their attempt to circumscribe political change within the realm of the “possible” confines the perm to </w:t>
      </w:r>
      <w:r>
        <w:t>the status quo</w:t>
      </w:r>
      <w:r w:rsidRPr="00954F30">
        <w:t xml:space="preserve"> </w:t>
      </w:r>
      <w:r>
        <w:t>and is incorporated into the smooth functioning of capitalism</w:t>
      </w:r>
    </w:p>
    <w:p w:rsidR="004A1C44" w:rsidRPr="005B7258" w:rsidRDefault="004A1C44" w:rsidP="004A1C44">
      <w:r w:rsidRPr="005B7258">
        <w:t xml:space="preserve">Slavoj </w:t>
      </w:r>
      <w:r w:rsidRPr="007A04C5">
        <w:rPr>
          <w:rStyle w:val="StyleStyleBold12pt"/>
        </w:rPr>
        <w:t>Zizek</w:t>
      </w:r>
      <w:r w:rsidRPr="005B7258">
        <w:t xml:space="preserve">, Senior Researcher at the University of Ljubljana, Repeating Lenin </w:t>
      </w:r>
      <w:hyperlink r:id="rId15" w:history="1">
        <w:r w:rsidRPr="005B7258">
          <w:t>http://www.marxists.org/reference/subject/philosophy/works/ot/zizek1.htm</w:t>
        </w:r>
      </w:hyperlink>
      <w:r w:rsidRPr="005B7258">
        <w:t xml:space="preserve"> </w:t>
      </w:r>
      <w:r w:rsidRPr="007A04C5">
        <w:rPr>
          <w:rStyle w:val="StyleStyleBold12pt"/>
        </w:rPr>
        <w:t>1999</w:t>
      </w:r>
    </w:p>
    <w:p w:rsidR="004A1C44" w:rsidRPr="00954F30" w:rsidRDefault="004A1C44" w:rsidP="004A1C44">
      <w:pPr>
        <w:rPr>
          <w:vanish/>
          <w:sz w:val="16"/>
          <w:specVanish/>
        </w:rPr>
      </w:pPr>
      <w:r w:rsidRPr="00954F30">
        <w:rPr>
          <w:sz w:val="16"/>
        </w:rPr>
        <w:t>Today, we already can discern the signs of a kind of general unease — recall the series of events usually listed under the name of “</w:t>
      </w:r>
      <w:smartTag w:uri="urn:schemas-microsoft-com:office:smarttags" w:element="place">
        <w:smartTag w:uri="urn:schemas-microsoft-com:office:smarttags" w:element="City">
          <w:r w:rsidRPr="00954F30">
            <w:rPr>
              <w:sz w:val="16"/>
            </w:rPr>
            <w:t>Seattle</w:t>
          </w:r>
        </w:smartTag>
      </w:smartTag>
      <w:r w:rsidRPr="00954F30">
        <w:rPr>
          <w:sz w:val="16"/>
        </w:rPr>
        <w:t xml:space="preserve">.” The 10 years honeymoon of the triumphant global capitalism is over, the long-overdue “seven years itch” is here — witness the panicky reactions of the big media, which — from the Time magazine to CNN — all of a sudden started to warn about the Marxists manipulating the crowd of the “honest” protesters. </w:t>
      </w:r>
      <w:r w:rsidRPr="007A04C5">
        <w:rPr>
          <w:b/>
          <w:highlight w:val="cyan"/>
          <w:u w:val="single"/>
        </w:rPr>
        <w:t>The problem is</w:t>
      </w:r>
      <w:r w:rsidRPr="007A04C5">
        <w:rPr>
          <w:b/>
          <w:u w:val="single"/>
        </w:rPr>
        <w:t xml:space="preserve"> now the strictly Leninist one</w:t>
      </w:r>
      <w:r w:rsidRPr="00954F30">
        <w:rPr>
          <w:sz w:val="16"/>
        </w:rPr>
        <w:t xml:space="preserve"> — how to ACTUALIZE the media’s accusations: </w:t>
      </w:r>
      <w:r w:rsidRPr="007A04C5">
        <w:rPr>
          <w:b/>
          <w:highlight w:val="cyan"/>
          <w:u w:val="single"/>
        </w:rPr>
        <w:t>how to invent the</w:t>
      </w:r>
      <w:r w:rsidRPr="007A04C5">
        <w:rPr>
          <w:b/>
          <w:u w:val="single"/>
        </w:rPr>
        <w:t xml:space="preserve"> organizational </w:t>
      </w:r>
      <w:r w:rsidRPr="007A04C5">
        <w:rPr>
          <w:b/>
          <w:highlight w:val="cyan"/>
          <w:u w:val="single"/>
        </w:rPr>
        <w:t>structure which will confer on this unrest the FORM of the universal political demand</w:t>
      </w:r>
      <w:r w:rsidRPr="007A04C5">
        <w:rPr>
          <w:sz w:val="16"/>
          <w:highlight w:val="cyan"/>
        </w:rPr>
        <w:t xml:space="preserve">. </w:t>
      </w:r>
      <w:r w:rsidRPr="007A04C5">
        <w:rPr>
          <w:b/>
          <w:highlight w:val="cyan"/>
          <w:u w:val="single"/>
        </w:rPr>
        <w:t>Otherwise, the momentum will be lost, and what will remain is the marginal disturbance,</w:t>
      </w:r>
      <w:r w:rsidRPr="007A04C5">
        <w:rPr>
          <w:b/>
          <w:u w:val="single"/>
        </w:rPr>
        <w:t xml:space="preserve"> perhaps organized as a new Greenpeace</w:t>
      </w:r>
      <w:r w:rsidRPr="007A04C5">
        <w:rPr>
          <w:b/>
          <w:highlight w:val="cyan"/>
          <w:u w:val="single"/>
        </w:rPr>
        <w:t>, with</w:t>
      </w:r>
      <w:r w:rsidRPr="007A04C5">
        <w:rPr>
          <w:b/>
          <w:u w:val="single"/>
        </w:rPr>
        <w:t xml:space="preserve"> certain efficiency, but also </w:t>
      </w:r>
      <w:r w:rsidRPr="007A04C5">
        <w:rPr>
          <w:b/>
          <w:highlight w:val="cyan"/>
          <w:u w:val="single"/>
        </w:rPr>
        <w:t>strictly limited goals</w:t>
      </w:r>
      <w:r w:rsidRPr="00954F30">
        <w:rPr>
          <w:sz w:val="16"/>
        </w:rPr>
        <w:t xml:space="preserve">, marketing strategy, etc. </w:t>
      </w:r>
      <w:r w:rsidRPr="007A04C5">
        <w:rPr>
          <w:b/>
          <w:u w:val="single"/>
        </w:rPr>
        <w:t xml:space="preserve">In other words, the key “Leninist” lesson today is: </w:t>
      </w:r>
      <w:r w:rsidRPr="007A04C5">
        <w:rPr>
          <w:b/>
          <w:highlight w:val="cyan"/>
          <w:u w:val="single"/>
        </w:rPr>
        <w:t xml:space="preserve">politics without the organizational FORM of the </w:t>
      </w:r>
      <w:hyperlink r:id="rId16" w:anchor="political-party" w:history="1">
        <w:r w:rsidRPr="007A04C5">
          <w:rPr>
            <w:highlight w:val="cyan"/>
            <w:u w:val="single"/>
          </w:rPr>
          <w:t>party</w:t>
        </w:r>
      </w:hyperlink>
      <w:r w:rsidRPr="007A04C5">
        <w:rPr>
          <w:b/>
          <w:highlight w:val="cyan"/>
          <w:u w:val="single"/>
        </w:rPr>
        <w:t xml:space="preserve"> is politics without politics</w:t>
      </w:r>
      <w:r w:rsidRPr="007A04C5">
        <w:rPr>
          <w:b/>
          <w:u w:val="single"/>
        </w:rPr>
        <w:t xml:space="preserve">, so the answer to those who want just the </w:t>
      </w:r>
      <w:r w:rsidRPr="00954F30">
        <w:rPr>
          <w:sz w:val="16"/>
        </w:rPr>
        <w:t>(quite adequately named)</w:t>
      </w:r>
      <w:r w:rsidRPr="007A04C5">
        <w:rPr>
          <w:b/>
          <w:u w:val="single"/>
        </w:rPr>
        <w:t xml:space="preserve"> “</w:t>
      </w:r>
      <w:hyperlink r:id="rId17" w:anchor="social-movement" w:history="1">
        <w:r w:rsidRPr="00954F30">
          <w:rPr>
            <w:u w:val="single"/>
          </w:rPr>
          <w:t>New SOCIAL Movements</w:t>
        </w:r>
      </w:hyperlink>
      <w:r w:rsidRPr="00954F30">
        <w:rPr>
          <w:sz w:val="16"/>
        </w:rPr>
        <w:t>” is the same as the answer of the Jacobins to the Girondin compromisers:</w:t>
      </w:r>
      <w:r w:rsidRPr="007A04C5">
        <w:rPr>
          <w:b/>
          <w:u w:val="single"/>
        </w:rPr>
        <w:t xml:space="preserve"> “You want revolution without a revolution!” Today’s blockade is that </w:t>
      </w:r>
      <w:r w:rsidRPr="007A04C5">
        <w:rPr>
          <w:b/>
          <w:highlight w:val="cyan"/>
          <w:u w:val="single"/>
        </w:rPr>
        <w:t xml:space="preserve">there are two ways open for the socio-political engagement: </w:t>
      </w:r>
      <w:proofErr w:type="gramStart"/>
      <w:r w:rsidRPr="007A04C5">
        <w:rPr>
          <w:b/>
          <w:highlight w:val="cyan"/>
          <w:u w:val="single"/>
        </w:rPr>
        <w:t>either play</w:t>
      </w:r>
      <w:proofErr w:type="gramEnd"/>
      <w:r w:rsidRPr="007A04C5">
        <w:rPr>
          <w:b/>
          <w:highlight w:val="cyan"/>
          <w:u w:val="single"/>
        </w:rPr>
        <w:t xml:space="preserve"> the game of the system,</w:t>
      </w:r>
      <w:r w:rsidRPr="007A04C5">
        <w:rPr>
          <w:b/>
          <w:u w:val="single"/>
        </w:rPr>
        <w:t xml:space="preserve"> engage in the “long march through the institutions,” </w:t>
      </w:r>
      <w:r w:rsidRPr="007A04C5">
        <w:rPr>
          <w:b/>
          <w:highlight w:val="cyan"/>
          <w:u w:val="single"/>
        </w:rPr>
        <w:t>or get active in new social movements,</w:t>
      </w:r>
      <w:r w:rsidRPr="007A04C5">
        <w:rPr>
          <w:b/>
          <w:u w:val="single"/>
        </w:rPr>
        <w:t xml:space="preserve"> from feminism through ecology to anti-racism. And, again, </w:t>
      </w:r>
      <w:r w:rsidRPr="007A04C5">
        <w:rPr>
          <w:b/>
          <w:highlight w:val="cyan"/>
          <w:u w:val="single"/>
        </w:rPr>
        <w:t>the limit of these movements is that they are not POLITICAL in the sense of the Universal Singular: they are “one issue movements” which lack the dimension of the universality, i.e. they do not relate to the social TOTALITY.</w:t>
      </w:r>
      <w:r w:rsidRPr="00954F30">
        <w:rPr>
          <w:sz w:val="16"/>
        </w:rPr>
        <w:t xml:space="preserve"> Here, Lenin’s reproach to liberals is crucial: they only EXPLOIT the working classes’ discontent to strengthen their position vis-a-vis the conservatives, instead of identifying with it to the end.</w:t>
      </w:r>
      <w:hyperlink r:id="rId18" w:anchor="52" w:history="1">
        <w:r w:rsidRPr="00954F30">
          <w:rPr>
            <w:sz w:val="16"/>
          </w:rPr>
          <w:t>52</w:t>
        </w:r>
      </w:hyperlink>
      <w:r w:rsidRPr="00954F30">
        <w:rPr>
          <w:sz w:val="16"/>
        </w:rPr>
        <w:t xml:space="preserve"> Is this also not the case with today’s Left liberals? </w:t>
      </w:r>
      <w:r w:rsidRPr="007A04C5">
        <w:rPr>
          <w:b/>
          <w:highlight w:val="cyan"/>
          <w:u w:val="single"/>
        </w:rPr>
        <w:t>They like to evoke racism, ecology, workers’ grievances, etc., to score points</w:t>
      </w:r>
      <w:r w:rsidRPr="00954F30">
        <w:rPr>
          <w:sz w:val="16"/>
        </w:rPr>
        <w:t xml:space="preserve"> over the conservatives </w:t>
      </w:r>
      <w:r w:rsidRPr="007A04C5">
        <w:rPr>
          <w:b/>
          <w:highlight w:val="cyan"/>
          <w:u w:val="single"/>
        </w:rPr>
        <w:t>WITHOUT ENDANGERING THE SYSTEM</w:t>
      </w:r>
      <w:r w:rsidRPr="007A04C5">
        <w:rPr>
          <w:sz w:val="16"/>
          <w:highlight w:val="cyan"/>
        </w:rPr>
        <w:t>.</w:t>
      </w:r>
      <w:r w:rsidRPr="00954F30">
        <w:rPr>
          <w:sz w:val="16"/>
        </w:rPr>
        <w:t xml:space="preserve"> Recall how, in Seattle, Bill Clinton himself deftly referred to the protesters on the streets outside, reminding the gathered leaders inside the guarded palaces that they should listen to the message of the demonstrators (the message which, of course, Clinton interpreted, depriving it of its subversive sting attributed to the dangerous extremists introducing chaos and violence into the majority of peaceful protesters). It’s the same with all New Social Movements, up to the Zapatistas in </w:t>
      </w:r>
      <w:smartTag w:uri="urn:schemas-microsoft-com:office:smarttags" w:element="place">
        <w:smartTag w:uri="urn:schemas-microsoft-com:office:smarttags" w:element="State">
          <w:r w:rsidRPr="00954F30">
            <w:rPr>
              <w:sz w:val="16"/>
            </w:rPr>
            <w:t>Chiapas</w:t>
          </w:r>
        </w:smartTag>
      </w:smartTag>
      <w:r w:rsidRPr="00954F30">
        <w:rPr>
          <w:sz w:val="16"/>
        </w:rPr>
        <w:t xml:space="preserve">: </w:t>
      </w:r>
      <w:r w:rsidRPr="007A04C5">
        <w:rPr>
          <w:b/>
          <w:highlight w:val="cyan"/>
          <w:u w:val="single"/>
        </w:rPr>
        <w:t>the systemic politics is always ready to “listen to their demands,” depriving them of their proper political sting. The system is by definition</w:t>
      </w:r>
      <w:r w:rsidRPr="007A04C5">
        <w:rPr>
          <w:b/>
          <w:u w:val="single"/>
        </w:rPr>
        <w:t xml:space="preserve"> ecumenical, open, </w:t>
      </w:r>
      <w:r w:rsidRPr="007A04C5">
        <w:rPr>
          <w:b/>
          <w:highlight w:val="cyan"/>
          <w:u w:val="single"/>
        </w:rPr>
        <w:t>tolerant</w:t>
      </w:r>
      <w:r w:rsidRPr="007A04C5">
        <w:rPr>
          <w:b/>
          <w:highlight w:val="green"/>
          <w:u w:val="single"/>
        </w:rPr>
        <w:t>,</w:t>
      </w:r>
      <w:r w:rsidRPr="007A04C5">
        <w:rPr>
          <w:b/>
          <w:u w:val="single"/>
        </w:rPr>
        <w:t xml:space="preserve"> ready to “listen” to all — </w:t>
      </w:r>
      <w:r w:rsidRPr="007A04C5">
        <w:rPr>
          <w:b/>
          <w:highlight w:val="cyan"/>
          <w:u w:val="single"/>
        </w:rPr>
        <w:t>even if one insist on one’s demands, they are deprived of their universal political sting by the very form of negotiation</w:t>
      </w:r>
      <w:r w:rsidRPr="007A04C5">
        <w:rPr>
          <w:b/>
          <w:highlight w:val="green"/>
          <w:u w:val="single"/>
        </w:rPr>
        <w:t>.</w:t>
      </w:r>
      <w:r w:rsidRPr="00954F30">
        <w:rPr>
          <w:sz w:val="16"/>
        </w:rPr>
        <w:t xml:space="preserve"> The true </w:t>
      </w:r>
      <w:smartTag w:uri="urn:schemas-microsoft-com:office:smarttags" w:element="Street">
        <w:smartTag w:uri="urn:schemas-microsoft-com:office:smarttags" w:element="address">
          <w:r w:rsidRPr="00954F30">
            <w:rPr>
              <w:sz w:val="16"/>
            </w:rPr>
            <w:t>Third Way</w:t>
          </w:r>
        </w:smartTag>
      </w:smartTag>
      <w:r w:rsidRPr="00954F30">
        <w:rPr>
          <w:sz w:val="16"/>
        </w:rPr>
        <w:t xml:space="preserve"> we have to look for is this third way between the institutionalized parliamentary politics and the new social movements.   The ultimate answer to the reproach that the radical Left proposals are utopian should thus be that, </w:t>
      </w:r>
      <w:r w:rsidRPr="007A04C5">
        <w:rPr>
          <w:b/>
          <w:highlight w:val="cyan"/>
          <w:u w:val="single"/>
        </w:rPr>
        <w:t>today, the true utopia is the belief that the present liberal-democratic capitalist consensus could go on indefinitely, without radical changes</w:t>
      </w:r>
      <w:r w:rsidRPr="007A04C5">
        <w:rPr>
          <w:b/>
          <w:highlight w:val="green"/>
          <w:u w:val="single"/>
        </w:rPr>
        <w:t>.</w:t>
      </w:r>
      <w:r w:rsidRPr="00954F30">
        <w:rPr>
          <w:sz w:val="16"/>
        </w:rPr>
        <w:t xml:space="preserve"> We are thus back at the old ‘68 motto “Soyons realistes, demandons l'impossible</w:t>
      </w:r>
      <w:r w:rsidRPr="007A04C5">
        <w:rPr>
          <w:sz w:val="16"/>
          <w:highlight w:val="cyan"/>
        </w:rPr>
        <w:t>!</w:t>
      </w:r>
      <w:proofErr w:type="gramStart"/>
      <w:r w:rsidRPr="007A04C5">
        <w:rPr>
          <w:sz w:val="16"/>
          <w:highlight w:val="cyan"/>
        </w:rPr>
        <w:t>":</w:t>
      </w:r>
      <w:proofErr w:type="gramEnd"/>
      <w:r w:rsidRPr="007A04C5">
        <w:rPr>
          <w:sz w:val="16"/>
          <w:highlight w:val="cyan"/>
        </w:rPr>
        <w:t xml:space="preserve"> </w:t>
      </w:r>
      <w:r w:rsidRPr="007A04C5">
        <w:rPr>
          <w:b/>
          <w:highlight w:val="cyan"/>
          <w:u w:val="single"/>
        </w:rPr>
        <w:t>in order to be truly a “realist,” one must consider breaking out of the constraints of what appears “possible”</w:t>
      </w:r>
      <w:r w:rsidRPr="007A04C5">
        <w:rPr>
          <w:sz w:val="16"/>
          <w:highlight w:val="cyan"/>
        </w:rPr>
        <w:t xml:space="preserve"> </w:t>
      </w:r>
      <w:r w:rsidRPr="00954F30">
        <w:rPr>
          <w:sz w:val="16"/>
          <w:highlight w:val="green"/>
        </w:rPr>
        <w:t>(</w:t>
      </w:r>
      <w:r w:rsidRPr="00954F30">
        <w:rPr>
          <w:sz w:val="16"/>
        </w:rPr>
        <w:t>or, as we usually out it, “feasible”)</w:t>
      </w:r>
    </w:p>
    <w:p w:rsidR="004A1C44" w:rsidRPr="007A04C5" w:rsidRDefault="004A1C44" w:rsidP="004A1C44"/>
    <w:p w:rsidR="004A1C44" w:rsidRDefault="004A1C44" w:rsidP="004A1C44">
      <w:pPr>
        <w:rPr>
          <w:rFonts w:asciiTheme="minorHAnsi" w:eastAsia="Calibri" w:hAnsiTheme="minorHAnsi" w:cs="Times New Roman"/>
          <w:sz w:val="16"/>
        </w:rPr>
      </w:pPr>
    </w:p>
    <w:p w:rsidR="004A1C44" w:rsidRDefault="004A1C44" w:rsidP="004A1C44">
      <w:pPr>
        <w:pStyle w:val="Heading2"/>
      </w:pPr>
      <w:r>
        <w:lastRenderedPageBreak/>
        <w:t>Case</w:t>
      </w:r>
    </w:p>
    <w:p w:rsidR="004A1C44" w:rsidRDefault="004A1C44" w:rsidP="004A1C44"/>
    <w:p w:rsidR="004A1C44" w:rsidRDefault="004A1C44" w:rsidP="004A1C44">
      <w:pPr>
        <w:pStyle w:val="Heading3"/>
      </w:pPr>
      <w:r>
        <w:lastRenderedPageBreak/>
        <w:t xml:space="preserve">2NC War Heroism </w:t>
      </w:r>
    </w:p>
    <w:p w:rsidR="004A1C44" w:rsidRDefault="004A1C44" w:rsidP="004A1C44">
      <w:pPr>
        <w:pStyle w:val="Heading4"/>
      </w:pPr>
      <w:r>
        <w:t xml:space="preserve">Moral evaluation of drones requires </w:t>
      </w:r>
      <w:r>
        <w:rPr>
          <w:u w:val="single"/>
        </w:rPr>
        <w:t>considering the most likely alternatives</w:t>
      </w:r>
      <w:r>
        <w:t xml:space="preserve"> that would </w:t>
      </w:r>
      <w:r>
        <w:rPr>
          <w:u w:val="single"/>
        </w:rPr>
        <w:t>replace</w:t>
      </w:r>
      <w:r>
        <w:t xml:space="preserve"> them---they’re </w:t>
      </w:r>
      <w:r>
        <w:rPr>
          <w:u w:val="single"/>
        </w:rPr>
        <w:t>all</w:t>
      </w:r>
      <w:r>
        <w:t xml:space="preserve"> worse for casualties and violence </w:t>
      </w:r>
    </w:p>
    <w:p w:rsidR="004A1C44" w:rsidRDefault="004A1C44" w:rsidP="004A1C44"/>
    <w:p w:rsidR="004A1C44" w:rsidRPr="00AB57E8" w:rsidRDefault="004A1C44" w:rsidP="004A1C44">
      <w:pPr>
        <w:pStyle w:val="Heading4"/>
      </w:pPr>
      <w:r>
        <w:t xml:space="preserve">Non-inherant </w:t>
      </w:r>
    </w:p>
    <w:p w:rsidR="004A1C44" w:rsidRDefault="004A1C44" w:rsidP="004A1C44"/>
    <w:p w:rsidR="004A1C44" w:rsidRPr="00E62D9B" w:rsidRDefault="004A1C44" w:rsidP="004A1C44">
      <w:pPr>
        <w:pStyle w:val="Heading4"/>
      </w:pPr>
      <w:r w:rsidRPr="00E62D9B">
        <w:t xml:space="preserve">Drones eliminate </w:t>
      </w:r>
      <w:r w:rsidRPr="00E62D9B">
        <w:rPr>
          <w:u w:val="single"/>
        </w:rPr>
        <w:t>nationalistic attachments</w:t>
      </w:r>
      <w:r w:rsidRPr="00E62D9B">
        <w:t xml:space="preserve"> from conflict</w:t>
      </w:r>
      <w:r>
        <w:t xml:space="preserve"> inherent to troops</w:t>
      </w:r>
      <w:r w:rsidRPr="00E62D9B">
        <w:t xml:space="preserve">---that </w:t>
      </w:r>
      <w:r w:rsidRPr="00E62D9B">
        <w:rPr>
          <w:u w:val="single"/>
        </w:rPr>
        <w:t>clarifies</w:t>
      </w:r>
      <w:r>
        <w:t xml:space="preserve"> the morality of war policy decreases the probability of adventurist conflict </w:t>
      </w:r>
      <w:r w:rsidRPr="00E62D9B">
        <w:t xml:space="preserve"> </w:t>
      </w:r>
    </w:p>
    <w:p w:rsidR="004A1C44" w:rsidRDefault="004A1C44" w:rsidP="004A1C44">
      <w:r>
        <w:t xml:space="preserve">Kiel </w:t>
      </w:r>
      <w:r>
        <w:rPr>
          <w:rStyle w:val="StyleStyleBold12pt"/>
        </w:rPr>
        <w:t>Brennan-Marquez 13</w:t>
      </w:r>
      <w:r>
        <w:t xml:space="preserve">, </w:t>
      </w:r>
      <w:proofErr w:type="gramStart"/>
      <w:r>
        <w:t>Visiting</w:t>
      </w:r>
      <w:proofErr w:type="gramEnd"/>
      <w:r>
        <w:t xml:space="preserve"> Human Rights Fellow at Yale Law School, 5/24/13, “A Progressive Defense of Drones,” http://www.salon.com/2013/05/24/a_progressive_defense_of_drones/</w:t>
      </w:r>
    </w:p>
    <w:p w:rsidR="004A1C44" w:rsidRDefault="004A1C44" w:rsidP="004A1C44">
      <w:pPr>
        <w:rPr>
          <w:rStyle w:val="Emphasis"/>
          <w:highlight w:val="cyan"/>
        </w:rPr>
      </w:pPr>
      <w:r>
        <w:rPr>
          <w:sz w:val="16"/>
        </w:rPr>
        <w:t xml:space="preserve">Before exploring what practical light this observation can shed on drone strikes, </w:t>
      </w:r>
      <w:r w:rsidRPr="00B904EB">
        <w:rPr>
          <w:rStyle w:val="TitleChar"/>
          <w:b/>
        </w:rPr>
        <w:t>it’s worth pausing to ask why moral judgment comes under strain during wartime</w:t>
      </w:r>
      <w:r>
        <w:rPr>
          <w:sz w:val="16"/>
        </w:rPr>
        <w:t xml:space="preserve">. </w:t>
      </w:r>
      <w:r w:rsidRPr="00B904EB">
        <w:rPr>
          <w:rStyle w:val="TitleChar"/>
          <w:b/>
        </w:rPr>
        <w:t>The answer is simple: we prize our own lives over enemy lives</w:t>
      </w:r>
      <w:r>
        <w:rPr>
          <w:sz w:val="16"/>
        </w:rPr>
        <w:t xml:space="preserve">. This state of affairs is not necessarily justifiable on moral grounds. In fact, </w:t>
      </w:r>
      <w:r w:rsidRPr="00B904EB">
        <w:rPr>
          <w:rStyle w:val="TitleChar"/>
          <w:b/>
        </w:rPr>
        <w:t>it seems</w:t>
      </w:r>
      <w:r>
        <w:rPr>
          <w:sz w:val="16"/>
        </w:rPr>
        <w:t xml:space="preserve"> plainly </w:t>
      </w:r>
      <w:r w:rsidRPr="00B904EB">
        <w:rPr>
          <w:rStyle w:val="TitleChar"/>
          <w:b/>
        </w:rPr>
        <w:t>unjustified on moral grounds. But it’s also a social fact</w:t>
      </w:r>
      <w:r>
        <w:rPr>
          <w:sz w:val="16"/>
        </w:rPr>
        <w:t xml:space="preserve">. A helpful analogy can be drawn to familial relations. Moral philosophers have encountered notorious difficulty in trying to rationalize the treatment of family members differently than the treatment of strangers. In both settings — family and war — the basic problem is the same. Justice makes no claim on love. </w:t>
      </w:r>
      <w:r w:rsidRPr="00B904EB">
        <w:rPr>
          <w:rStyle w:val="TitleChar"/>
          <w:b/>
        </w:rPr>
        <w:t>Membership in a particular polity</w:t>
      </w:r>
      <w:r>
        <w:rPr>
          <w:sz w:val="16"/>
        </w:rPr>
        <w:t xml:space="preserve">, no less than membership in a particular family, </w:t>
      </w:r>
      <w:r w:rsidRPr="00B904EB">
        <w:rPr>
          <w:rStyle w:val="TitleChar"/>
          <w:b/>
        </w:rPr>
        <w:t>is a feature of the world to which we are attached</w:t>
      </w:r>
      <w:r>
        <w:rPr>
          <w:sz w:val="16"/>
        </w:rPr>
        <w:t xml:space="preserve"> – </w:t>
      </w:r>
      <w:r w:rsidRPr="00B904EB">
        <w:rPr>
          <w:rStyle w:val="TitleChar"/>
          <w:b/>
        </w:rPr>
        <w:t>a condition inherited rather than chosen, which, despite its randomness</w:t>
      </w:r>
      <w:r>
        <w:rPr>
          <w:sz w:val="16"/>
        </w:rPr>
        <w:t xml:space="preserve">, </w:t>
      </w:r>
      <w:r>
        <w:rPr>
          <w:rStyle w:val="Emphasis"/>
        </w:rPr>
        <w:t>cannot be overcome by wordplay or will</w:t>
      </w:r>
      <w:r>
        <w:rPr>
          <w:sz w:val="16"/>
        </w:rPr>
        <w:t xml:space="preserve">. </w:t>
      </w:r>
      <w:r w:rsidRPr="00B904EB">
        <w:rPr>
          <w:rStyle w:val="TitleChar"/>
          <w:b/>
          <w:highlight w:val="cyan"/>
        </w:rPr>
        <w:t>Confronted with</w:t>
      </w:r>
      <w:r w:rsidRPr="00B904EB">
        <w:rPr>
          <w:rStyle w:val="TitleChar"/>
          <w:b/>
        </w:rPr>
        <w:t xml:space="preserve"> a question like, “</w:t>
      </w:r>
      <w:r w:rsidRPr="00B904EB">
        <w:rPr>
          <w:rStyle w:val="TitleChar"/>
          <w:b/>
          <w:highlight w:val="cyan"/>
        </w:rPr>
        <w:t>Why should their soldiers die before ours?” an objective vantage point</w:t>
      </w:r>
      <w:r w:rsidRPr="00B904EB">
        <w:rPr>
          <w:rStyle w:val="TitleChar"/>
          <w:b/>
        </w:rPr>
        <w:t xml:space="preserve"> — the abstract stance of morality — </w:t>
      </w:r>
      <w:r w:rsidRPr="00B904EB">
        <w:rPr>
          <w:rStyle w:val="TitleChar"/>
          <w:b/>
          <w:highlight w:val="cyan"/>
        </w:rPr>
        <w:t>is</w:t>
      </w:r>
      <w:r w:rsidRPr="00B904EB">
        <w:rPr>
          <w:rStyle w:val="TitleChar"/>
          <w:b/>
        </w:rPr>
        <w:t xml:space="preserve"> simply </w:t>
      </w:r>
      <w:r w:rsidRPr="00B904EB">
        <w:rPr>
          <w:rStyle w:val="TitleChar"/>
          <w:b/>
          <w:highlight w:val="cyan"/>
        </w:rPr>
        <w:t>unavailable</w:t>
      </w:r>
      <w:r>
        <w:rPr>
          <w:sz w:val="16"/>
        </w:rPr>
        <w:t xml:space="preserve">. </w:t>
      </w:r>
      <w:r>
        <w:rPr>
          <w:sz w:val="12"/>
        </w:rPr>
        <w:t xml:space="preserve">¶ </w:t>
      </w:r>
      <w:proofErr w:type="gramStart"/>
      <w:r w:rsidRPr="00B904EB">
        <w:rPr>
          <w:rStyle w:val="TitleChar"/>
          <w:b/>
        </w:rPr>
        <w:t>The</w:t>
      </w:r>
      <w:proofErr w:type="gramEnd"/>
      <w:r w:rsidRPr="00B904EB">
        <w:rPr>
          <w:rStyle w:val="TitleChar"/>
          <w:b/>
        </w:rPr>
        <w:t xml:space="preserve"> </w:t>
      </w:r>
      <w:r w:rsidRPr="00B904EB">
        <w:rPr>
          <w:rStyle w:val="TitleChar"/>
          <w:b/>
          <w:highlight w:val="cyan"/>
        </w:rPr>
        <w:t>dynamic of attachment</w:t>
      </w:r>
      <w:r w:rsidRPr="00B904EB">
        <w:rPr>
          <w:rStyle w:val="TitleChar"/>
          <w:b/>
        </w:rPr>
        <w:t xml:space="preserve"> at play </w:t>
      </w:r>
      <w:r w:rsidRPr="00B904EB">
        <w:rPr>
          <w:rStyle w:val="TitleChar"/>
          <w:b/>
          <w:highlight w:val="cyan"/>
        </w:rPr>
        <w:t>in traditional warfare</w:t>
      </w:r>
      <w:r w:rsidRPr="00B904EB">
        <w:rPr>
          <w:rStyle w:val="TitleChar"/>
          <w:b/>
        </w:rPr>
        <w:t xml:space="preserve"> has persisted since time immemorial,</w:t>
      </w:r>
      <w:r>
        <w:rPr>
          <w:sz w:val="16"/>
        </w:rPr>
        <w:t xml:space="preserve"> </w:t>
      </w:r>
      <w:r>
        <w:rPr>
          <w:rStyle w:val="Emphasis"/>
        </w:rPr>
        <w:t xml:space="preserve">and it </w:t>
      </w:r>
      <w:r w:rsidRPr="00D1064F">
        <w:rPr>
          <w:rStyle w:val="Emphasis"/>
          <w:highlight w:val="cyan"/>
        </w:rPr>
        <w:t>is unlikely to relent</w:t>
      </w:r>
      <w:r>
        <w:rPr>
          <w:rStyle w:val="Emphasis"/>
        </w:rPr>
        <w:t xml:space="preserve"> soon</w:t>
      </w:r>
      <w:r>
        <w:rPr>
          <w:sz w:val="16"/>
        </w:rPr>
        <w:t xml:space="preserve">. Nor am I trying to criticize it. Moral judgment is harsh, taut and withering; with good reason do we shield things we love from its gaze. At the same time, </w:t>
      </w:r>
      <w:r w:rsidRPr="00B904EB">
        <w:rPr>
          <w:rStyle w:val="TitleChar"/>
          <w:b/>
        </w:rPr>
        <w:t>the difficulty involved in making sense of violence wrought by our troops</w:t>
      </w:r>
      <w:r>
        <w:rPr>
          <w:sz w:val="16"/>
        </w:rPr>
        <w:t xml:space="preserve"> also </w:t>
      </w:r>
      <w:r w:rsidRPr="00B904EB">
        <w:rPr>
          <w:rStyle w:val="TitleChar"/>
          <w:b/>
        </w:rPr>
        <w:t>illuminates something important about the interpretation of wartime acts</w:t>
      </w:r>
      <w:r>
        <w:rPr>
          <w:sz w:val="16"/>
        </w:rPr>
        <w:t xml:space="preserve">: The task of </w:t>
      </w:r>
      <w:r w:rsidRPr="00D1064F">
        <w:rPr>
          <w:rStyle w:val="Emphasis"/>
          <w:highlight w:val="cyan"/>
        </w:rPr>
        <w:t>justifying an act of violence before</w:t>
      </w:r>
      <w:r>
        <w:rPr>
          <w:rStyle w:val="Emphasis"/>
        </w:rPr>
        <w:t xml:space="preserve"> the fact </w:t>
      </w:r>
      <w:r w:rsidRPr="00D1064F">
        <w:rPr>
          <w:rStyle w:val="Emphasis"/>
          <w:highlight w:val="cyan"/>
        </w:rPr>
        <w:t xml:space="preserve">is distinct </w:t>
      </w:r>
    </w:p>
    <w:p w:rsidR="004A1C44" w:rsidRDefault="004A1C44" w:rsidP="004A1C44">
      <w:pPr>
        <w:rPr>
          <w:rStyle w:val="Emphasis"/>
          <w:highlight w:val="cyan"/>
        </w:rPr>
      </w:pPr>
    </w:p>
    <w:p w:rsidR="004A1C44" w:rsidRPr="008A4366" w:rsidRDefault="004A1C44" w:rsidP="004A1C44">
      <w:pPr>
        <w:rPr>
          <w:sz w:val="16"/>
        </w:rPr>
      </w:pPr>
      <w:proofErr w:type="gramStart"/>
      <w:r w:rsidRPr="00D1064F">
        <w:rPr>
          <w:rStyle w:val="Emphasis"/>
          <w:highlight w:val="cyan"/>
        </w:rPr>
        <w:t>from</w:t>
      </w:r>
      <w:proofErr w:type="gramEnd"/>
      <w:r>
        <w:rPr>
          <w:rStyle w:val="Emphasis"/>
        </w:rPr>
        <w:t xml:space="preserve"> the task of </w:t>
      </w:r>
      <w:r w:rsidRPr="00D1064F">
        <w:rPr>
          <w:rStyle w:val="Emphasis"/>
          <w:highlight w:val="cyan"/>
        </w:rPr>
        <w:t>interpreting an act</w:t>
      </w:r>
      <w:r>
        <w:rPr>
          <w:rStyle w:val="Emphasis"/>
        </w:rPr>
        <w:t xml:space="preserve"> of violence </w:t>
      </w:r>
      <w:r w:rsidRPr="00D1064F">
        <w:rPr>
          <w:rStyle w:val="Emphasis"/>
          <w:highlight w:val="cyan"/>
        </w:rPr>
        <w:t>after</w:t>
      </w:r>
      <w:r w:rsidRPr="00B904EB">
        <w:rPr>
          <w:rStyle w:val="TitleChar"/>
          <w:b/>
        </w:rPr>
        <w:t xml:space="preserve"> the fact</w:t>
      </w:r>
      <w:r>
        <w:rPr>
          <w:sz w:val="16"/>
        </w:rPr>
        <w:t xml:space="preserve">. For example, </w:t>
      </w:r>
      <w:r w:rsidRPr="00B904EB">
        <w:rPr>
          <w:rStyle w:val="TitleChar"/>
          <w:b/>
        </w:rPr>
        <w:t xml:space="preserve">in the face of a mission that made strategic sense but ended up yielding massive casualties, </w:t>
      </w:r>
      <w:r w:rsidRPr="00B904EB">
        <w:rPr>
          <w:rStyle w:val="TitleChar"/>
          <w:b/>
          <w:highlight w:val="cyan"/>
        </w:rPr>
        <w:t>it would strike us as</w:t>
      </w:r>
      <w:r w:rsidRPr="00B904EB">
        <w:rPr>
          <w:rStyle w:val="TitleChar"/>
          <w:b/>
        </w:rPr>
        <w:t xml:space="preserve"> perfectly </w:t>
      </w:r>
      <w:r w:rsidRPr="00B904EB">
        <w:rPr>
          <w:rStyle w:val="TitleChar"/>
          <w:b/>
          <w:highlight w:val="cyan"/>
        </w:rPr>
        <w:t>reasonable</w:t>
      </w:r>
      <w:r>
        <w:rPr>
          <w:sz w:val="16"/>
        </w:rPr>
        <w:t xml:space="preserve"> for an observer </w:t>
      </w:r>
      <w:r w:rsidRPr="00B904EB">
        <w:rPr>
          <w:rStyle w:val="TitleChar"/>
          <w:b/>
          <w:highlight w:val="cyan"/>
        </w:rPr>
        <w:t>to say: “I was in favor of this</w:t>
      </w:r>
      <w:r w:rsidRPr="00B904EB">
        <w:rPr>
          <w:rStyle w:val="TitleChar"/>
          <w:b/>
        </w:rPr>
        <w:t xml:space="preserve"> mission, </w:t>
      </w:r>
      <w:r w:rsidRPr="00B904EB">
        <w:rPr>
          <w:rStyle w:val="TitleChar"/>
          <w:b/>
          <w:highlight w:val="cyan"/>
        </w:rPr>
        <w:t>but now that I see the results, I am horrified</w:t>
      </w:r>
      <w:r>
        <w:rPr>
          <w:sz w:val="16"/>
        </w:rPr>
        <w:t xml:space="preserve">.” The first thought — “I was in favor of this mission” — goes to whether, ex ante, the predicates of legitimate force existed. The second thought — “but now that I see the results, I am horrified” — goes to whether, ex post, the externalities can be rationalized. </w:t>
      </w:r>
      <w:r>
        <w:rPr>
          <w:sz w:val="12"/>
        </w:rPr>
        <w:t xml:space="preserve">¶ </w:t>
      </w:r>
      <w:r w:rsidRPr="00B904EB">
        <w:rPr>
          <w:rStyle w:val="TitleChar"/>
          <w:b/>
        </w:rPr>
        <w:t>And even more familiar is the inverse</w:t>
      </w:r>
      <w:r>
        <w:rPr>
          <w:sz w:val="16"/>
        </w:rPr>
        <w:t xml:space="preserve"> style of claim, </w:t>
      </w:r>
      <w:r w:rsidRPr="00B904EB">
        <w:rPr>
          <w:rStyle w:val="TitleChar"/>
          <w:b/>
        </w:rPr>
        <w:t>in response to a mission that seemed heinous or imprudent but, for reasons outside of the observer’s control, was pursued: “</w:t>
      </w:r>
      <w:r w:rsidRPr="00B904EB">
        <w:rPr>
          <w:rStyle w:val="TitleChar"/>
          <w:b/>
          <w:highlight w:val="cyan"/>
        </w:rPr>
        <w:t>Much as I opposed the mission</w:t>
      </w:r>
      <w:r w:rsidRPr="00B904EB">
        <w:rPr>
          <w:rStyle w:val="TitleChar"/>
          <w:b/>
        </w:rPr>
        <w:t xml:space="preserve"> to begin with</w:t>
      </w:r>
      <w:r>
        <w:rPr>
          <w:sz w:val="16"/>
        </w:rPr>
        <w:t xml:space="preserve">, </w:t>
      </w:r>
      <w:r w:rsidRPr="00B904EB">
        <w:rPr>
          <w:rStyle w:val="TitleChar"/>
          <w:b/>
          <w:highlight w:val="cyan"/>
        </w:rPr>
        <w:t>once our troops were on the ground,</w:t>
      </w:r>
      <w:r w:rsidRPr="00B904EB">
        <w:rPr>
          <w:rStyle w:val="TitleChar"/>
          <w:b/>
        </w:rPr>
        <w:t xml:space="preserve"> I believe </w:t>
      </w:r>
      <w:r w:rsidRPr="00B904EB">
        <w:rPr>
          <w:rStyle w:val="TitleChar"/>
          <w:b/>
          <w:highlight w:val="cyan"/>
        </w:rPr>
        <w:t>they did what they had to do</w:t>
      </w:r>
      <w:r>
        <w:rPr>
          <w:sz w:val="16"/>
        </w:rPr>
        <w:t xml:space="preserve">.” This commonplace formulation speaks to the way the battlefield consternates moral judgment. </w:t>
      </w:r>
      <w:r w:rsidRPr="00B904EB">
        <w:rPr>
          <w:rStyle w:val="TitleChar"/>
          <w:b/>
        </w:rPr>
        <w:t xml:space="preserve">It’s one thing to advocate against the deployment of troops – but </w:t>
      </w:r>
      <w:r w:rsidRPr="00B904EB">
        <w:rPr>
          <w:rStyle w:val="TitleChar"/>
          <w:b/>
          <w:highlight w:val="cyan"/>
        </w:rPr>
        <w:t>once the troops are deployed, a switch flips</w:t>
      </w:r>
      <w:r w:rsidRPr="00D1064F">
        <w:rPr>
          <w:sz w:val="16"/>
          <w:highlight w:val="cyan"/>
        </w:rPr>
        <w:t xml:space="preserve">. </w:t>
      </w:r>
      <w:r w:rsidRPr="00D1064F">
        <w:rPr>
          <w:rStyle w:val="Emphasis"/>
          <w:highlight w:val="cyan"/>
        </w:rPr>
        <w:t>Because soldiers make the ultimate sacrifice, their actions are not subject to typical moral analysis</w:t>
      </w:r>
      <w:r>
        <w:rPr>
          <w:sz w:val="16"/>
        </w:rPr>
        <w:t xml:space="preserve">. What goes on “over there” stands beyond the comprehension — and beyond the everyday reproach — of civilians. This is not to say that soldiers act with moral impunity. Of course they do not. But </w:t>
      </w:r>
      <w:r w:rsidRPr="00B904EB">
        <w:rPr>
          <w:rStyle w:val="TitleChar"/>
          <w:b/>
        </w:rPr>
        <w:t>the moral constraints of the battlefield are of an attenuated kind,</w:t>
      </w:r>
      <w:r>
        <w:rPr>
          <w:sz w:val="16"/>
        </w:rPr>
        <w:t xml:space="preserve"> </w:t>
      </w:r>
      <w:r w:rsidRPr="00B904EB">
        <w:rPr>
          <w:rStyle w:val="TitleChar"/>
          <w:b/>
        </w:rPr>
        <w:t>very far off, and shrouded in mystique</w:t>
      </w:r>
      <w:r>
        <w:rPr>
          <w:sz w:val="16"/>
        </w:rPr>
        <w:t xml:space="preserve">. </w:t>
      </w:r>
      <w:r>
        <w:rPr>
          <w:sz w:val="12"/>
        </w:rPr>
        <w:t xml:space="preserve">¶ </w:t>
      </w:r>
      <w:proofErr w:type="gramStart"/>
      <w:r w:rsidRPr="00B904EB">
        <w:rPr>
          <w:rStyle w:val="TitleChar"/>
          <w:b/>
        </w:rPr>
        <w:t>In</w:t>
      </w:r>
      <w:proofErr w:type="gramEnd"/>
      <w:r w:rsidRPr="00B904EB">
        <w:rPr>
          <w:rStyle w:val="TitleChar"/>
          <w:b/>
        </w:rPr>
        <w:t xml:space="preserve"> this respect, </w:t>
      </w:r>
      <w:r w:rsidRPr="00D1064F">
        <w:rPr>
          <w:rStyle w:val="Emphasis"/>
          <w:highlight w:val="cyan"/>
        </w:rPr>
        <w:t>drones represent a welcome shift of paradigm</w:t>
      </w:r>
      <w:r w:rsidRPr="00B904EB">
        <w:rPr>
          <w:rStyle w:val="TitleChar"/>
          <w:b/>
          <w:highlight w:val="cyan"/>
        </w:rPr>
        <w:t>: they</w:t>
      </w:r>
      <w:r>
        <w:rPr>
          <w:sz w:val="16"/>
        </w:rPr>
        <w:t xml:space="preserve"> stand to </w:t>
      </w:r>
      <w:r w:rsidRPr="00D1064F">
        <w:rPr>
          <w:rStyle w:val="Emphasis"/>
          <w:highlight w:val="cyan"/>
        </w:rPr>
        <w:t xml:space="preserve">clarify the moral stakes of state-sponsored violence by eliminating the dynamic of attachment that </w:t>
      </w:r>
      <w:r w:rsidRPr="00D1064F">
        <w:rPr>
          <w:rStyle w:val="Emphasis"/>
          <w:highlight w:val="cyan"/>
        </w:rPr>
        <w:lastRenderedPageBreak/>
        <w:t>has traditionally accompanied it</w:t>
      </w:r>
      <w:r>
        <w:rPr>
          <w:sz w:val="16"/>
        </w:rPr>
        <w:t xml:space="preserve">. By itself, of course, this proposition does not entail that drone strikes are preferable to traditional troop deployments. What it does entail, however, is that the benefits of moral clarity should be weighed, in practice, against the drawbacks of less circumspect decision-making. </w:t>
      </w:r>
      <w:r w:rsidRPr="00B904EB">
        <w:rPr>
          <w:rStyle w:val="TitleChar"/>
          <w:b/>
        </w:rPr>
        <w:t xml:space="preserve">As much as drones are liable to desensitize leaders, making violence easier to employ, </w:t>
      </w:r>
      <w:r w:rsidRPr="00D1064F">
        <w:rPr>
          <w:rStyle w:val="Emphasis"/>
          <w:highlight w:val="cyan"/>
        </w:rPr>
        <w:t>the outrage they produce is</w:t>
      </w:r>
      <w:r>
        <w:rPr>
          <w:rStyle w:val="Emphasis"/>
        </w:rPr>
        <w:t xml:space="preserve"> also </w:t>
      </w:r>
      <w:r w:rsidRPr="00D1064F">
        <w:rPr>
          <w:rStyle w:val="Emphasis"/>
          <w:highlight w:val="cyan"/>
        </w:rPr>
        <w:t>likely to have a chilling effect</w:t>
      </w:r>
      <w:r>
        <w:rPr>
          <w:rStyle w:val="Emphasis"/>
        </w:rPr>
        <w:t xml:space="preserve"> in the other direction</w:t>
      </w:r>
      <w:r>
        <w:rPr>
          <w:sz w:val="16"/>
        </w:rPr>
        <w:t xml:space="preserve">. Which way will this calculus ultimately run? We exercise an important threshold of control over this question. </w:t>
      </w:r>
      <w:r w:rsidRPr="00B904EB">
        <w:rPr>
          <w:rStyle w:val="TitleChar"/>
          <w:b/>
        </w:rPr>
        <w:t>Whether the anesthetic effect of machine-induced violence will outstrip the sense of outrage that violence-by-machines provoke</w:t>
      </w:r>
      <w:r>
        <w:rPr>
          <w:sz w:val="16"/>
        </w:rPr>
        <w:t xml:space="preserve">, or vice versa, </w:t>
      </w:r>
      <w:r w:rsidRPr="00B904EB">
        <w:rPr>
          <w:rStyle w:val="TitleChar"/>
          <w:b/>
        </w:rPr>
        <w:t xml:space="preserve">is not a static political fact to which we must be resigned </w:t>
      </w:r>
      <w:r>
        <w:rPr>
          <w:sz w:val="16"/>
        </w:rPr>
        <w:t>– it’s a hard issue for us to deliberate with care. One thing, however, is certain. Moral clarity in the face of drone strikes, as compared to troop deployments, is only politically worthwhile — indeed, only possible — insofar as members of the public are kept informed about when drone strikes are happening, and what damage they cause. Transparency is a precondition of outrage – and of accountability.</w:t>
      </w:r>
    </w:p>
    <w:p w:rsidR="004A1C44" w:rsidRPr="00D1064F" w:rsidRDefault="004A1C44" w:rsidP="004A1C44"/>
    <w:p w:rsidR="004A1C44" w:rsidRPr="00EB672F" w:rsidRDefault="004A1C44" w:rsidP="004A1C44"/>
    <w:p w:rsidR="004A1C44" w:rsidRDefault="004A1C44" w:rsidP="004A1C44">
      <w:pPr>
        <w:pStyle w:val="Heading3"/>
      </w:pPr>
      <w:r>
        <w:lastRenderedPageBreak/>
        <w:t>2NC Alternatives</w:t>
      </w:r>
    </w:p>
    <w:p w:rsidR="004A1C44" w:rsidRDefault="004A1C44" w:rsidP="004A1C44"/>
    <w:p w:rsidR="004A1C44" w:rsidRPr="00397D03" w:rsidRDefault="004A1C44" w:rsidP="004A1C44">
      <w:pPr>
        <w:pStyle w:val="Heading4"/>
      </w:pPr>
      <w:r>
        <w:t xml:space="preserve">We have evidence---the U.S. </w:t>
      </w:r>
      <w:r>
        <w:rPr>
          <w:u w:val="single"/>
        </w:rPr>
        <w:t>will</w:t>
      </w:r>
      <w:r>
        <w:t xml:space="preserve"> put more boots on the ground where it can no longer use drones </w:t>
      </w:r>
    </w:p>
    <w:p w:rsidR="004A1C44" w:rsidRDefault="004A1C44" w:rsidP="004A1C44">
      <w:r>
        <w:t xml:space="preserve">Adrian </w:t>
      </w:r>
      <w:r w:rsidRPr="00656225">
        <w:rPr>
          <w:rStyle w:val="StyleStyleBold12pt"/>
        </w:rPr>
        <w:t>Johnson 13</w:t>
      </w:r>
      <w:r>
        <w:t>, Director of Publications, Royal United Services Institute, 5/3/13, “Mr Emmerson Takes on Washington,” http://www.rusi.org/publications/newsbrief/ref:A5183D24D108B9/#.UizUn9L_l8E</w:t>
      </w:r>
    </w:p>
    <w:p w:rsidR="004A1C44" w:rsidRPr="00B904EB" w:rsidRDefault="004A1C44" w:rsidP="004A1C44">
      <w:pPr>
        <w:rPr>
          <w:sz w:val="16"/>
        </w:rPr>
      </w:pPr>
      <w:r w:rsidRPr="00B904EB">
        <w:rPr>
          <w:sz w:val="16"/>
        </w:rPr>
        <w:t xml:space="preserve">It could well be the case that </w:t>
      </w:r>
      <w:r w:rsidRPr="00B904EB">
        <w:rPr>
          <w:rStyle w:val="TitleChar"/>
          <w:b/>
          <w:highlight w:val="cyan"/>
          <w:bdr w:val="single" w:sz="4" w:space="0" w:color="auto"/>
        </w:rPr>
        <w:t>drones are the best of a bad bunch of options</w:t>
      </w:r>
      <w:r w:rsidRPr="00B904EB">
        <w:rPr>
          <w:sz w:val="16"/>
        </w:rPr>
        <w:t xml:space="preserve">. </w:t>
      </w:r>
      <w:r w:rsidRPr="00B904EB">
        <w:rPr>
          <w:rStyle w:val="TitleChar"/>
          <w:b/>
        </w:rPr>
        <w:t>When the Pakistan Army moved into the Swat Valley</w:t>
      </w:r>
      <w:r w:rsidRPr="00B904EB">
        <w:rPr>
          <w:sz w:val="16"/>
        </w:rPr>
        <w:t xml:space="preserve"> in 2009 </w:t>
      </w:r>
      <w:r w:rsidRPr="00B904EB">
        <w:rPr>
          <w:rStyle w:val="TitleChar"/>
          <w:b/>
        </w:rPr>
        <w:t>to clear out the Taliban, it took tens of thousands of troops and a high civilian toll</w:t>
      </w:r>
      <w:r w:rsidRPr="00B904EB">
        <w:rPr>
          <w:sz w:val="16"/>
        </w:rPr>
        <w:t xml:space="preserve"> – </w:t>
      </w:r>
      <w:r w:rsidRPr="00B904EB">
        <w:rPr>
          <w:rStyle w:val="TitleChar"/>
          <w:b/>
        </w:rPr>
        <w:t>over 2,000 perished</w:t>
      </w:r>
      <w:r w:rsidRPr="00B904EB">
        <w:rPr>
          <w:sz w:val="16"/>
        </w:rPr>
        <w:t xml:space="preserve"> in two months of fighting, </w:t>
      </w:r>
      <w:r w:rsidRPr="00B904EB">
        <w:rPr>
          <w:rStyle w:val="TitleChar"/>
          <w:b/>
        </w:rPr>
        <w:t>with 2 million displaced</w:t>
      </w:r>
      <w:r w:rsidRPr="00B904EB">
        <w:rPr>
          <w:sz w:val="16"/>
        </w:rPr>
        <w:t xml:space="preserve">. </w:t>
      </w:r>
      <w:r w:rsidRPr="00B904EB">
        <w:rPr>
          <w:rStyle w:val="TitleChar"/>
          <w:b/>
          <w:highlight w:val="cyan"/>
        </w:rPr>
        <w:t>Drone strikes</w:t>
      </w:r>
      <w:r w:rsidRPr="00B904EB">
        <w:rPr>
          <w:sz w:val="16"/>
        </w:rPr>
        <w:t xml:space="preserve">, despite the very real innocent casualties that have been inflicted, </w:t>
      </w:r>
      <w:r w:rsidRPr="00B904EB">
        <w:rPr>
          <w:rStyle w:val="TitleChar"/>
          <w:b/>
          <w:highlight w:val="cyan"/>
        </w:rPr>
        <w:t>are</w:t>
      </w:r>
      <w:r w:rsidRPr="00B904EB">
        <w:rPr>
          <w:sz w:val="16"/>
        </w:rPr>
        <w:t xml:space="preserve"> </w:t>
      </w:r>
      <w:r w:rsidRPr="00B904EB">
        <w:rPr>
          <w:rStyle w:val="TitleChar"/>
          <w:b/>
        </w:rPr>
        <w:t xml:space="preserve">rather </w:t>
      </w:r>
      <w:r w:rsidRPr="00B904EB">
        <w:rPr>
          <w:rStyle w:val="TitleChar"/>
          <w:b/>
          <w:highlight w:val="cyan"/>
        </w:rPr>
        <w:t>more discriminating</w:t>
      </w:r>
      <w:r w:rsidRPr="00B904EB">
        <w:rPr>
          <w:rStyle w:val="TitleChar"/>
          <w:b/>
        </w:rPr>
        <w:t xml:space="preserve"> than many of the alternatives</w:t>
      </w:r>
      <w:r w:rsidRPr="00B904EB">
        <w:rPr>
          <w:sz w:val="16"/>
        </w:rPr>
        <w:t xml:space="preserve">. </w:t>
      </w:r>
      <w:r w:rsidRPr="00B904EB">
        <w:rPr>
          <w:rStyle w:val="TitleChar"/>
          <w:b/>
          <w:highlight w:val="cyan"/>
        </w:rPr>
        <w:t>Neither is drone warfare as ‘costless’</w:t>
      </w:r>
      <w:r w:rsidRPr="00B904EB">
        <w:rPr>
          <w:rStyle w:val="TitleChar"/>
          <w:b/>
        </w:rPr>
        <w:t xml:space="preserve"> to the protagonist</w:t>
      </w:r>
      <w:r w:rsidRPr="00B904EB">
        <w:rPr>
          <w:sz w:val="16"/>
        </w:rPr>
        <w:t xml:space="preserve"> </w:t>
      </w:r>
      <w:r w:rsidRPr="00B904EB">
        <w:rPr>
          <w:rStyle w:val="TitleChar"/>
          <w:b/>
        </w:rPr>
        <w:t xml:space="preserve">or as revolutionary </w:t>
      </w:r>
      <w:r w:rsidRPr="00B904EB">
        <w:rPr>
          <w:rStyle w:val="TitleChar"/>
          <w:b/>
          <w:highlight w:val="cyan"/>
        </w:rPr>
        <w:t>as many reckon</w:t>
      </w:r>
      <w:r w:rsidRPr="00B904EB">
        <w:rPr>
          <w:sz w:val="16"/>
          <w:highlight w:val="cyan"/>
        </w:rPr>
        <w:t xml:space="preserve">. </w:t>
      </w:r>
      <w:r w:rsidRPr="00B904EB">
        <w:rPr>
          <w:rStyle w:val="TitleChar"/>
          <w:b/>
          <w:highlight w:val="cyan"/>
        </w:rPr>
        <w:t>Drones might</w:t>
      </w:r>
      <w:r w:rsidRPr="00B904EB">
        <w:rPr>
          <w:sz w:val="16"/>
          <w:highlight w:val="cyan"/>
        </w:rPr>
        <w:t xml:space="preserve"> </w:t>
      </w:r>
      <w:r w:rsidRPr="00B904EB">
        <w:rPr>
          <w:rStyle w:val="TitleChar"/>
          <w:b/>
          <w:highlight w:val="cyan"/>
          <w:bdr w:val="single" w:sz="4" w:space="0" w:color="auto"/>
        </w:rPr>
        <w:t>not be creating new instances of force</w:t>
      </w:r>
      <w:r w:rsidRPr="00B904EB">
        <w:rPr>
          <w:sz w:val="16"/>
          <w:highlight w:val="cyan"/>
        </w:rPr>
        <w:t xml:space="preserve"> </w:t>
      </w:r>
      <w:r w:rsidRPr="00B904EB">
        <w:rPr>
          <w:rStyle w:val="TitleChar"/>
          <w:b/>
          <w:highlight w:val="cyan"/>
        </w:rPr>
        <w:t>so much as</w:t>
      </w:r>
      <w:r w:rsidRPr="00B904EB">
        <w:rPr>
          <w:sz w:val="16"/>
          <w:highlight w:val="cyan"/>
        </w:rPr>
        <w:t xml:space="preserve"> </w:t>
      </w:r>
      <w:r w:rsidRPr="00B904EB">
        <w:rPr>
          <w:rStyle w:val="TitleChar"/>
          <w:b/>
          <w:highlight w:val="cyan"/>
          <w:bdr w:val="single" w:sz="4" w:space="0" w:color="auto"/>
        </w:rPr>
        <w:t>substituting for other forms</w:t>
      </w:r>
      <w:r w:rsidRPr="00B904EB">
        <w:rPr>
          <w:sz w:val="16"/>
        </w:rPr>
        <w:t xml:space="preserve"> – in other words, </w:t>
      </w:r>
      <w:r w:rsidRPr="00B904EB">
        <w:rPr>
          <w:rStyle w:val="TitleChar"/>
          <w:b/>
          <w:highlight w:val="cyan"/>
        </w:rPr>
        <w:t xml:space="preserve">for many </w:t>
      </w:r>
      <w:proofErr w:type="gramStart"/>
      <w:r w:rsidRPr="00B904EB">
        <w:rPr>
          <w:rStyle w:val="TitleChar"/>
          <w:b/>
          <w:highlight w:val="cyan"/>
        </w:rPr>
        <w:t>strikes</w:t>
      </w:r>
      <w:r w:rsidRPr="00B904EB">
        <w:rPr>
          <w:sz w:val="16"/>
          <w:highlight w:val="cyan"/>
        </w:rPr>
        <w:t>,</w:t>
      </w:r>
      <w:proofErr w:type="gramEnd"/>
      <w:r w:rsidRPr="00B904EB">
        <w:rPr>
          <w:sz w:val="16"/>
          <w:highlight w:val="cyan"/>
        </w:rPr>
        <w:t xml:space="preserve"> </w:t>
      </w:r>
      <w:r w:rsidRPr="00B904EB">
        <w:rPr>
          <w:rStyle w:val="TitleChar"/>
          <w:b/>
          <w:highlight w:val="cyan"/>
          <w:bdr w:val="single" w:sz="4" w:space="0" w:color="auto"/>
        </w:rPr>
        <w:t>manned alternatives may have been used anyway</w:t>
      </w:r>
      <w:r w:rsidRPr="00B904EB">
        <w:rPr>
          <w:sz w:val="16"/>
        </w:rPr>
        <w:t xml:space="preserve">. It is telling that the US chose a high-risk, special-forces hit on Osama bin Laden, which like drone strikes also raised complicated legal questions about sovereignty and kill versus capture. Nevertheless, Micah Zenko is right to point out that </w:t>
      </w:r>
      <w:r w:rsidRPr="00B904EB">
        <w:rPr>
          <w:rStyle w:val="TitleChar"/>
          <w:b/>
          <w:highlight w:val="cyan"/>
        </w:rPr>
        <w:t>drone strikes have</w:t>
      </w:r>
      <w:r w:rsidRPr="00B904EB">
        <w:rPr>
          <w:sz w:val="16"/>
          <w:highlight w:val="cyan"/>
        </w:rPr>
        <w:t>,</w:t>
      </w:r>
      <w:r w:rsidRPr="00B904EB">
        <w:rPr>
          <w:sz w:val="16"/>
        </w:rPr>
        <w:t xml:space="preserve"> in effect, </w:t>
      </w:r>
      <w:r w:rsidRPr="00B904EB">
        <w:rPr>
          <w:rStyle w:val="TitleChar"/>
          <w:b/>
          <w:highlight w:val="cyan"/>
        </w:rPr>
        <w:t>become an aerial form of counter-insurgency</w:t>
      </w:r>
      <w:r w:rsidRPr="00B904EB">
        <w:rPr>
          <w:rStyle w:val="TitleChar"/>
          <w:b/>
        </w:rPr>
        <w:t xml:space="preserve"> in Pakistan</w:t>
      </w:r>
      <w:r w:rsidRPr="00B904EB">
        <w:rPr>
          <w:sz w:val="16"/>
        </w:rPr>
        <w:t xml:space="preserve">. </w:t>
      </w:r>
      <w:r w:rsidRPr="00B904EB">
        <w:rPr>
          <w:rStyle w:val="TitleChar"/>
          <w:b/>
          <w:highlight w:val="cyan"/>
        </w:rPr>
        <w:t>This may be a novelty of unmanned capabilities</w:t>
      </w:r>
      <w:r w:rsidRPr="00B904EB">
        <w:rPr>
          <w:sz w:val="16"/>
        </w:rPr>
        <w:t>.</w:t>
      </w:r>
    </w:p>
    <w:p w:rsidR="004A1C44" w:rsidRDefault="004A1C44" w:rsidP="004A1C44">
      <w:pPr>
        <w:pStyle w:val="Heading1"/>
      </w:pPr>
      <w:r>
        <w:lastRenderedPageBreak/>
        <w:t>1NR</w:t>
      </w:r>
    </w:p>
    <w:p w:rsidR="004A1C44" w:rsidRDefault="004A1C44" w:rsidP="004A1C44"/>
    <w:p w:rsidR="004A1C44" w:rsidRDefault="004A1C44" w:rsidP="004A1C44">
      <w:pPr>
        <w:pStyle w:val="Heading3"/>
      </w:pPr>
      <w:r>
        <w:t xml:space="preserve">2NC Limits Good </w:t>
      </w:r>
    </w:p>
    <w:p w:rsidR="004A1C44" w:rsidRDefault="004A1C44" w:rsidP="004A1C44">
      <w:pPr>
        <w:pStyle w:val="Heading4"/>
      </w:pPr>
      <w:r>
        <w:t xml:space="preserve">Limits outweigh – </w:t>
      </w:r>
    </w:p>
    <w:p w:rsidR="004A1C44" w:rsidRDefault="004A1C44" w:rsidP="004A1C44">
      <w:pPr>
        <w:pStyle w:val="Heading4"/>
      </w:pPr>
      <w:r>
        <w:t xml:space="preserve">A. Most </w:t>
      </w:r>
      <w:r w:rsidRPr="00611E7C">
        <w:rPr>
          <w:u w:val="single"/>
        </w:rPr>
        <w:t>logical</w:t>
      </w:r>
      <w:r>
        <w:t>—the significance of one-of-many issues is minimal. Constraints inherently increase meaning.</w:t>
      </w:r>
    </w:p>
    <w:p w:rsidR="004A1C44" w:rsidRPr="00224DB0" w:rsidRDefault="004A1C44" w:rsidP="004A1C44">
      <w:pPr>
        <w:pStyle w:val="Heading4"/>
      </w:pPr>
      <w:r>
        <w:t xml:space="preserve">B. It’s a </w:t>
      </w:r>
      <w:r w:rsidRPr="00611E7C">
        <w:rPr>
          <w:u w:val="single"/>
        </w:rPr>
        <w:t>precursor</w:t>
      </w:r>
      <w:r>
        <w:t>—education is inevitable, unfocused education isn’t productive. Limits determine the direction and productivity of learning.</w:t>
      </w:r>
    </w:p>
    <w:p w:rsidR="004A1C44" w:rsidRDefault="004A1C44" w:rsidP="004A1C44">
      <w:pPr>
        <w:pStyle w:val="Heading4"/>
      </w:pPr>
      <w:r>
        <w:t xml:space="preserve">Small schools- Huge topic with constantly developing literature magnifies resource disparities- Big programs can have a new aff every other round- No topic generics sufficient to restore balance </w:t>
      </w:r>
    </w:p>
    <w:p w:rsidR="004A1C44" w:rsidRPr="00C14323" w:rsidRDefault="004A1C44" w:rsidP="004A1C44">
      <w:pPr>
        <w:pStyle w:val="Heading4"/>
      </w:pPr>
      <w:r>
        <w:t xml:space="preserve">Key to fairness- essential to ensure that debates at the end of the year have meaningful clash over the mechanism </w:t>
      </w:r>
    </w:p>
    <w:p w:rsidR="004A1C44" w:rsidRPr="00DC4AC1" w:rsidRDefault="004A1C44" w:rsidP="004A1C44">
      <w:pPr>
        <w:pStyle w:val="Heading4"/>
      </w:pPr>
      <w:r>
        <w:t>Literally doubles the educational benefit</w:t>
      </w:r>
    </w:p>
    <w:p w:rsidR="004A1C44" w:rsidRPr="00D35D28" w:rsidRDefault="004A1C44" w:rsidP="004A1C44">
      <w:pPr>
        <w:pStyle w:val="HotRoute0"/>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4A1C44" w:rsidRPr="001B22D3" w:rsidRDefault="004A1C44" w:rsidP="004A1C44">
      <w:pPr>
        <w:pStyle w:val="HotRoute0"/>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4A1C44" w:rsidRDefault="004A1C44" w:rsidP="004A1C44"/>
    <w:p w:rsidR="004A1C44" w:rsidRDefault="004A1C44" w:rsidP="004A1C44">
      <w:pPr>
        <w:pStyle w:val="Heading4"/>
      </w:pPr>
      <w:r>
        <w:t>Turns their offense—limits are vital to creativity and innovation</w:t>
      </w:r>
    </w:p>
    <w:p w:rsidR="004A1C44" w:rsidRDefault="004A1C44" w:rsidP="004A1C44">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w:t>
      </w:r>
      <w:proofErr w:type="gramStart"/>
      <w:r>
        <w:t>Inside</w:t>
      </w:r>
      <w:proofErr w:type="gramEnd"/>
      <w:r>
        <w:t xml:space="preserve"> the Box,” http://www.trainingmag.com/article/thinking-inside-box </w:t>
      </w:r>
    </w:p>
    <w:p w:rsidR="004A1C44" w:rsidRPr="00010DA6" w:rsidRDefault="004A1C44" w:rsidP="004A1C44">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w:t>
      </w:r>
      <w:proofErr w:type="gramStart"/>
      <w:r w:rsidRPr="00010DA6">
        <w:rPr>
          <w:sz w:val="16"/>
        </w:rPr>
        <w:t>This a</w:t>
      </w:r>
      <w:proofErr w:type="gramEnd"/>
      <w:r w:rsidRPr="00010DA6">
        <w:rPr>
          <w:sz w:val="16"/>
        </w:rPr>
        <w:t xml:space="preserve">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t>
      </w:r>
      <w:proofErr w:type="gramStart"/>
      <w:r w:rsidRPr="00010DA6">
        <w:rPr>
          <w:sz w:val="16"/>
        </w:rPr>
        <w:t>what’s an effective solution</w:t>
      </w:r>
      <w:proofErr w:type="gramEnd"/>
      <w:r w:rsidRPr="00010DA6">
        <w:rPr>
          <w:sz w:val="16"/>
        </w:rPr>
        <w:t xml:space="preserve">.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4A1C44" w:rsidRPr="00C92C48" w:rsidRDefault="004A1C44" w:rsidP="004A1C44">
      <w:pPr>
        <w:pStyle w:val="Heading3"/>
      </w:pPr>
      <w:r>
        <w:t>2NC Precision DA</w:t>
      </w:r>
    </w:p>
    <w:p w:rsidR="004A1C44" w:rsidRDefault="004A1C44" w:rsidP="004A1C44">
      <w:pPr>
        <w:pStyle w:val="Heading4"/>
      </w:pPr>
      <w:r>
        <w:t xml:space="preserve">Signature strikes are not targeted killing- keeping the concepts distinct is necessary </w:t>
      </w:r>
    </w:p>
    <w:p w:rsidR="004A1C44" w:rsidRPr="003A426B" w:rsidRDefault="004A1C44" w:rsidP="004A1C44">
      <w:r w:rsidRPr="001D5DA2">
        <w:rPr>
          <w:rStyle w:val="StyleStyleBold12pt"/>
        </w:rPr>
        <w:t>Anderson 2011</w:t>
      </w:r>
      <w:r>
        <w:t xml:space="preserve"> [</w:t>
      </w:r>
      <w:r w:rsidRPr="003A426B">
        <w:t xml:space="preserve">Kenneth Anderson Professor of Law, Washington College of Law, American University, and Research Fellow, The Hoover Institution, Stanford University and Member of its Task Force on National Security and the Law August 29th, 2011 </w:t>
      </w:r>
      <w:r>
        <w:t>“</w:t>
      </w:r>
      <w:r w:rsidRPr="003A426B">
        <w:t>Distinguishing High Value Targeted Killing and “Signature” Attacks on Taliban Fighters</w:t>
      </w:r>
      <w:r>
        <w:t xml:space="preserve">” </w:t>
      </w:r>
      <w:r w:rsidRPr="003A426B">
        <w:t>http://opiniojuris.org/2011/08/29/distinguishing-high-value-targeted-killing-and-signature-attacks-on-taliban-fighters/</w:t>
      </w:r>
      <w:r>
        <w:t>]</w:t>
      </w:r>
    </w:p>
    <w:p w:rsidR="004A1C44" w:rsidRPr="00285823" w:rsidRDefault="004A1C44" w:rsidP="004A1C44">
      <w:pPr>
        <w:rPr>
          <w:sz w:val="16"/>
        </w:rPr>
      </w:pPr>
      <w:r w:rsidRPr="00285823">
        <w:rPr>
          <w:sz w:val="16"/>
        </w:rPr>
        <w:t xml:space="preserve">Another way to put this is that, loosely speaking, the </w:t>
      </w:r>
      <w:r w:rsidRPr="00C92C48">
        <w:rPr>
          <w:rStyle w:val="StyleBoldUnderline"/>
          <w:highlight w:val="cyan"/>
        </w:rPr>
        <w:t>high value targets are part of a counterterrorism campaign</w:t>
      </w:r>
      <w:r w:rsidRPr="00285823">
        <w:rPr>
          <w:sz w:val="16"/>
        </w:rPr>
        <w:t xml:space="preserve"> – a worldwide one, reaching these days to Yemen and other places.  </w:t>
      </w:r>
      <w:r w:rsidRPr="00C92C48">
        <w:rPr>
          <w:rStyle w:val="StyleBoldUnderline"/>
          <w:highlight w:val="cyan"/>
        </w:rPr>
        <w:t>It is targeted killing in its strict sense</w:t>
      </w:r>
      <w:r w:rsidRPr="009F7E09">
        <w:rPr>
          <w:rStyle w:val="StyleBoldUnderline"/>
        </w:rPr>
        <w:t xml:space="preserve"> using drones – </w:t>
      </w:r>
      <w:r w:rsidRPr="00C92C48">
        <w:rPr>
          <w:rStyle w:val="StyleBoldUnderline"/>
          <w:highlight w:val="cyan"/>
        </w:rPr>
        <w:t>aimed at a distinct individual who has been identified by intelligence.  The “signature” strikes,</w:t>
      </w:r>
      <w:r w:rsidRPr="009F7E09">
        <w:rPr>
          <w:rStyle w:val="StyleBoldUnderline"/>
        </w:rPr>
        <w:t xml:space="preserve"> by contrast, </w:t>
      </w:r>
      <w:r w:rsidRPr="00C92C48">
        <w:rPr>
          <w:rStyle w:val="StyleBoldUnderline"/>
          <w:highlight w:val="cyan"/>
        </w:rPr>
        <w:t>are not</w:t>
      </w:r>
      <w:r w:rsidRPr="009F7E09">
        <w:rPr>
          <w:rStyle w:val="StyleBoldUnderline"/>
        </w:rPr>
        <w:t xml:space="preserve"> strictly speaking “</w:t>
      </w:r>
      <w:r w:rsidRPr="00C92C48">
        <w:rPr>
          <w:rStyle w:val="StyleBoldUnderline"/>
          <w:highlight w:val="cyan"/>
        </w:rPr>
        <w:t>targeted killing,” because they are aimed at larger numbers of fighters who are targeted on the basis of being combatants</w:t>
      </w:r>
      <w:r w:rsidRPr="009F7E09">
        <w:rPr>
          <w:rStyle w:val="StyleBoldUnderline"/>
        </w:rPr>
        <w:t xml:space="preserve">, but not on the basis of individuated intelligence. </w:t>
      </w:r>
      <w:r w:rsidRPr="00285823">
        <w:rPr>
          <w:sz w:val="16"/>
        </w:rPr>
        <w:t xml:space="preserve">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w:t>
      </w:r>
      <w:r w:rsidRPr="003A426B">
        <w:rPr>
          <w:rStyle w:val="StyleBoldUnderline"/>
        </w:rPr>
        <w:t xml:space="preserve">The fundamental point is that </w:t>
      </w:r>
      <w:r w:rsidRPr="00C92C48">
        <w:rPr>
          <w:rStyle w:val="Emphasis"/>
          <w:highlight w:val="cyan"/>
        </w:rPr>
        <w:t>they serve distinct strategic purposes</w:t>
      </w:r>
      <w:r w:rsidRPr="00285823">
        <w:rPr>
          <w:sz w:val="16"/>
        </w:rPr>
        <w:t xml:space="preserve">.  Targeted killing is not synonymous with drone </w:t>
      </w:r>
      <w:proofErr w:type="gramStart"/>
      <w:r w:rsidRPr="00285823">
        <w:rPr>
          <w:sz w:val="16"/>
        </w:rPr>
        <w:t>warfare,</w:t>
      </w:r>
      <w:proofErr w:type="gramEnd"/>
      <w:r w:rsidRPr="00285823">
        <w:rPr>
          <w:sz w:val="16"/>
        </w:rPr>
        <w:t xml:space="preserve"> just as counterterrorism is analytically distinct from counterinsurgency (I discuss this in the opening sections of this draft chapter on SSRN.)</w:t>
      </w:r>
    </w:p>
    <w:p w:rsidR="004A1C44" w:rsidRDefault="004A1C44" w:rsidP="004A1C44">
      <w:pPr>
        <w:pStyle w:val="Heading4"/>
      </w:pPr>
      <w:r>
        <w:t>Precision Impacts Outweigh</w:t>
      </w:r>
    </w:p>
    <w:p w:rsidR="004A1C44" w:rsidRDefault="004A1C44" w:rsidP="004A1C44">
      <w:r>
        <w:t xml:space="preserve">Stanley </w:t>
      </w:r>
      <w:r w:rsidRPr="00AF4520">
        <w:rPr>
          <w:rStyle w:val="StyleStyleBold12pt"/>
        </w:rPr>
        <w:t>Fish</w:t>
      </w:r>
      <w:r>
        <w:t xml:space="preserve">, dean of the College of Liberal Arts and Sciences at the University of Illinois at Chicago, June 21, </w:t>
      </w:r>
      <w:r w:rsidRPr="00AF4520">
        <w:rPr>
          <w:rStyle w:val="StyleStyleBold12pt"/>
        </w:rPr>
        <w:t>2002</w:t>
      </w:r>
      <w:r>
        <w:t>. “Say It Ain't So,” THE CHRONICLE, http://chronicle.com/article/Say-It-Ain-t-So/46137</w:t>
      </w:r>
    </w:p>
    <w:p w:rsidR="004A1C44" w:rsidRDefault="004A1C44" w:rsidP="004A1C44">
      <w:r>
        <w:t xml:space="preserve">Well, actually everyone knows what's going on. </w:t>
      </w:r>
      <w:r w:rsidRPr="00534E68">
        <w:rPr>
          <w:rStyle w:val="StyleBoldUnderline"/>
          <w:highlight w:val="yellow"/>
        </w:rPr>
        <w:t xml:space="preserve">The art of speaking and </w:t>
      </w:r>
      <w:r w:rsidRPr="00B8452B">
        <w:rPr>
          <w:rStyle w:val="StyleBoldUnderline"/>
          <w:highlight w:val="yellow"/>
        </w:rPr>
        <w:t xml:space="preserve">writing </w:t>
      </w:r>
      <w:r w:rsidRPr="00CA495D">
        <w:rPr>
          <w:rStyle w:val="Emphasis"/>
          <w:highlight w:val="yellow"/>
        </w:rPr>
        <w:t>precisely</w:t>
      </w:r>
      <w:r w:rsidRPr="00AF4520">
        <w:rPr>
          <w:rStyle w:val="StyleBoldUnderline"/>
        </w:rPr>
        <w:t xml:space="preserve"> and </w:t>
      </w:r>
      <w:r w:rsidRPr="00B8452B">
        <w:rPr>
          <w:rStyle w:val="StyleBoldUnderline"/>
        </w:rPr>
        <w:t xml:space="preserve">with attention to grammatical form </w:t>
      </w:r>
      <w:r w:rsidRPr="00534E68">
        <w:rPr>
          <w:rStyle w:val="StyleBoldUnderline"/>
          <w:highlight w:val="yellow"/>
        </w:rPr>
        <w:t xml:space="preserve">is </w:t>
      </w:r>
      <w:r w:rsidRPr="00CA495D">
        <w:rPr>
          <w:rStyle w:val="Emphasis"/>
          <w:highlight w:val="yellow"/>
        </w:rPr>
        <w:t>more and more</w:t>
      </w:r>
      <w:r w:rsidRPr="00AF4520">
        <w:rPr>
          <w:rStyle w:val="StyleBoldUnderline"/>
        </w:rPr>
        <w:t xml:space="preserve"> a </w:t>
      </w:r>
      <w:r w:rsidRPr="00CA495D">
        <w:rPr>
          <w:rStyle w:val="Emphasis"/>
          <w:highlight w:val="yellow"/>
        </w:rPr>
        <w:t>lost</w:t>
      </w:r>
      <w:r w:rsidRPr="00AF4520">
        <w:rPr>
          <w:rStyle w:val="StyleBoldUnderline"/>
        </w:rPr>
        <w:t xml:space="preserve"> one</w:t>
      </w:r>
      <w:r>
        <w:t xml:space="preserve">. Just listen to National Public Radio for 15 minutes or read a section of The New York Times and you will be able to start your own collection of howlers, from the (now ubiquitous) confusion of "disinterested" and "uninterested" (which sometimes takes the form of a parallel confusion of "disinvite" and "uninvite," the latter not an English verb form); to the disastrous and often comical substitution of "enervate" for "energize"; to the attribution of reticence to persons who are merely reluctant; to participles with no subjects or too many; to errors of pomposity ("between you and I," dubbed by a former colleague the "Cornell nominative"); to pronouns without referents or as many referents as there are nouns in the previous five sentences; to singular subjects with plural verbs (and the reverse); to dependent clauses attached to nothing; to mismatched tenses attached to the same action; to logical redundancies like, "The reason is because ..." ( I'm afraid I've been guilty of that one myself); not to mention inelegant repetitions and errors of diction made by persons who seem to be writing a language they first encountered yesterday. </w:t>
      </w:r>
      <w:r w:rsidRPr="00534E68">
        <w:rPr>
          <w:rStyle w:val="StyleBoldUnderline"/>
        </w:rPr>
        <w:t xml:space="preserve">What has brought us to this sorry pass? </w:t>
      </w:r>
      <w:proofErr w:type="gramStart"/>
      <w:r w:rsidRPr="00534E68">
        <w:rPr>
          <w:rStyle w:val="StyleBoldUnderline"/>
        </w:rPr>
        <w:t>Basically, two things.</w:t>
      </w:r>
      <w:proofErr w:type="gramEnd"/>
      <w:r w:rsidRPr="00534E68">
        <w:rPr>
          <w:rStyle w:val="StyleBoldUnderline"/>
        </w:rPr>
        <w:t xml:space="preserve"> First the belief, devoutly held and endlessly rehearsed, that the purpose of writing is self-expression. The convenience of this belief, for those who profess it, is that they need never accept correction; for if it is their precious little selves they are expressing, the language of expression is answerable only to the internal judgment of those same selves</w:t>
      </w:r>
      <w:r>
        <w:t xml:space="preserve">, and any challenge from the outside can be met simply by saying, (as students often do) "I know what I mean," or, more precisely, "I know what I mean." </w:t>
      </w:r>
      <w:r w:rsidRPr="00CC7B2D">
        <w:rPr>
          <w:rStyle w:val="StyleBoldUnderline"/>
          <w:highlight w:val="yellow"/>
        </w:rPr>
        <w:t>Students</w:t>
      </w:r>
      <w:r w:rsidRPr="00534E68">
        <w:rPr>
          <w:rStyle w:val="StyleBoldUnderline"/>
        </w:rPr>
        <w:t xml:space="preserve"> who say and believe this will </w:t>
      </w:r>
      <w:r w:rsidRPr="00CC7B2D">
        <w:rPr>
          <w:rStyle w:val="StyleBoldUnderline"/>
          <w:highlight w:val="yellow"/>
        </w:rPr>
        <w:t>never confront an important truth</w:t>
      </w:r>
      <w:r w:rsidRPr="00534E68">
        <w:rPr>
          <w:rStyle w:val="StyleBoldUnderline"/>
        </w:rPr>
        <w:t xml:space="preserve">: </w:t>
      </w:r>
      <w:r w:rsidRPr="00534E68">
        <w:rPr>
          <w:rStyle w:val="StyleBoldUnderline"/>
          <w:highlight w:val="yellow"/>
        </w:rPr>
        <w:t>Language has its own structure (not unchanging</w:t>
      </w:r>
      <w:r w:rsidRPr="00534E68">
        <w:rPr>
          <w:rStyle w:val="StyleBoldUnderline"/>
        </w:rPr>
        <w:t xml:space="preserve">, to be sure, </w:t>
      </w:r>
      <w:r w:rsidRPr="00534E68">
        <w:rPr>
          <w:rStyle w:val="StyleBoldUnderline"/>
          <w:highlight w:val="yellow"/>
        </w:rPr>
        <w:t xml:space="preserve">but </w:t>
      </w:r>
      <w:r w:rsidRPr="00CA495D">
        <w:rPr>
          <w:rStyle w:val="Emphasis"/>
          <w:highlight w:val="yellow"/>
        </w:rPr>
        <w:t>fixed enough</w:t>
      </w:r>
      <w:r w:rsidRPr="00534E68">
        <w:rPr>
          <w:rStyle w:val="StyleBoldUnderline"/>
        </w:rPr>
        <w:t xml:space="preserve"> at any one moment </w:t>
      </w:r>
      <w:r w:rsidRPr="00534E68">
        <w:rPr>
          <w:rStyle w:val="StyleBoldUnderline"/>
          <w:highlight w:val="yellow"/>
        </w:rPr>
        <w:t>to serve as both a constraint and a resource</w:t>
      </w:r>
      <w:r w:rsidRPr="00534E68">
        <w:rPr>
          <w:rStyle w:val="StyleBoldUnderline"/>
        </w:rPr>
        <w:t xml:space="preserve">). </w:t>
      </w:r>
      <w:r w:rsidRPr="00B8452B">
        <w:rPr>
          <w:rStyle w:val="StyleBoldUnderline"/>
          <w:highlight w:val="yellow"/>
        </w:rPr>
        <w:t>If you do not submit</w:t>
      </w:r>
      <w:r w:rsidRPr="00534E68">
        <w:rPr>
          <w:rStyle w:val="StyleBoldUnderline"/>
        </w:rPr>
        <w:t xml:space="preserve"> yourself to the </w:t>
      </w:r>
      <w:r w:rsidRPr="00B8452B">
        <w:rPr>
          <w:rStyle w:val="StyleBoldUnderline"/>
          <w:highlight w:val="yellow"/>
        </w:rPr>
        <w:t>conventional</w:t>
      </w:r>
      <w:r w:rsidRPr="00534E68">
        <w:rPr>
          <w:rStyle w:val="StyleBoldUnderline"/>
        </w:rPr>
        <w:t xml:space="preserve"> meanings of words and to the </w:t>
      </w:r>
      <w:r w:rsidRPr="00B8452B">
        <w:rPr>
          <w:rStyle w:val="StyleBoldUnderline"/>
          <w:highlight w:val="yellow"/>
        </w:rPr>
        <w:t>grammatical forms</w:t>
      </w:r>
      <w:r w:rsidRPr="00534E68">
        <w:rPr>
          <w:rStyle w:val="StyleBoldUnderline"/>
        </w:rPr>
        <w:t xml:space="preserve"> that specify the relationships between the objects words refer to, </w:t>
      </w:r>
      <w:r w:rsidRPr="00B8452B">
        <w:rPr>
          <w:rStyle w:val="StyleBoldUnderline"/>
          <w:highlight w:val="yellow"/>
        </w:rPr>
        <w:t>the prose you produce</w:t>
      </w:r>
      <w:r w:rsidRPr="00534E68">
        <w:rPr>
          <w:rStyle w:val="StyleBoldUnderline"/>
        </w:rPr>
        <w:t xml:space="preserve"> will say something</w:t>
      </w:r>
      <w:r>
        <w:t xml:space="preserve"> -- language, not you or I, means -- </w:t>
      </w:r>
      <w:r w:rsidRPr="00534E68">
        <w:rPr>
          <w:rStyle w:val="StyleBoldUnderline"/>
        </w:rPr>
        <w:t xml:space="preserve">but it </w:t>
      </w:r>
      <w:r w:rsidRPr="00CA495D">
        <w:rPr>
          <w:rStyle w:val="Emphasis"/>
          <w:highlight w:val="yellow"/>
        </w:rPr>
        <w:t>will not say what you wanted</w:t>
      </w:r>
      <w:r w:rsidRPr="00534E68">
        <w:rPr>
          <w:rStyle w:val="StyleBoldUnderline"/>
        </w:rPr>
        <w:t xml:space="preserve"> to say</w:t>
      </w:r>
      <w:r>
        <w:t xml:space="preserve">. That's only because your </w:t>
      </w:r>
      <w:r w:rsidRPr="00534E68">
        <w:rPr>
          <w:rStyle w:val="StyleBoldUnderline"/>
        </w:rPr>
        <w:t>readers</w:t>
      </w:r>
      <w:r>
        <w:t xml:space="preserve"> will not be inside your head where they might ask the self-seeking expression what it had in mind, but </w:t>
      </w:r>
      <w:r w:rsidRPr="00534E68">
        <w:rPr>
          <w:rStyle w:val="StyleBoldUnderline"/>
        </w:rPr>
        <w:t>will</w:t>
      </w:r>
      <w:r>
        <w:t xml:space="preserve"> instead </w:t>
      </w:r>
      <w:r w:rsidRPr="00534E68">
        <w:rPr>
          <w:rStyle w:val="StyleBoldUnderline"/>
        </w:rPr>
        <w:t>be on the outside processing the formal patterns of your written language and reaching the conclusions dictated and generated by those patterns</w:t>
      </w:r>
      <w:r>
        <w:t xml:space="preserve">. </w:t>
      </w:r>
    </w:p>
    <w:p w:rsidR="004A1C44" w:rsidRPr="00383E0A" w:rsidRDefault="004A1C44" w:rsidP="004A1C44"/>
    <w:p w:rsidR="004A1C44" w:rsidRPr="004A1C44" w:rsidRDefault="004A1C44" w:rsidP="004A1C44">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460" w:rsidRDefault="00290460" w:rsidP="005F5576">
      <w:r>
        <w:separator/>
      </w:r>
    </w:p>
  </w:endnote>
  <w:endnote w:type="continuationSeparator" w:id="0">
    <w:p w:rsidR="00290460" w:rsidRDefault="0029046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460" w:rsidRDefault="00290460" w:rsidP="005F5576">
      <w:r>
        <w:separator/>
      </w:r>
    </w:p>
  </w:footnote>
  <w:footnote w:type="continuationSeparator" w:id="0">
    <w:p w:rsidR="00290460" w:rsidRDefault="0029046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5"/>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4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0460"/>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C44"/>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1C4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Card,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Heading 2 Char2 Char,Heading 2 Char1 Char Char,No Spacing111,No Spacing11,No Spacing2,Debate Text,Read stuff,No Spacing1111,No Spacing3,No Spacing112,Ch,No Spacing211,No Spacing12,TAG,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 Ch Char,small text Char,Heading 2 Char2 Char Char,Heading 2 Char1 Char Char Char,No Spacing111 Char,No Spacing1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rsid w:val="004A1C44"/>
    <w:pPr>
      <w:ind w:left="90"/>
    </w:pPr>
    <w:rPr>
      <w:szCs w:val="20"/>
    </w:rPr>
  </w:style>
  <w:style w:type="character" w:customStyle="1" w:styleId="HotRouteChar">
    <w:name w:val="Hot Route! Char"/>
    <w:link w:val="HotRoute"/>
    <w:rsid w:val="004A1C44"/>
    <w:rPr>
      <w:rFonts w:ascii="Calibri" w:hAnsi="Calibri" w:cs="Calibri"/>
      <w:szCs w:val="20"/>
    </w:rPr>
  </w:style>
  <w:style w:type="character" w:customStyle="1" w:styleId="BoldUnderline">
    <w:name w:val="BoldUnderline"/>
    <w:uiPriority w:val="1"/>
    <w:qFormat/>
    <w:rsid w:val="004A1C44"/>
    <w:rPr>
      <w:rFonts w:ascii="Arial" w:hAnsi="Arial"/>
      <w:b/>
      <w:sz w:val="20"/>
      <w:u w:val="single"/>
    </w:rPr>
  </w:style>
  <w:style w:type="character" w:customStyle="1" w:styleId="BodyText1">
    <w:name w:val="Body Text1"/>
    <w:rsid w:val="004A1C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A1C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A1C4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A1C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A1C4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A1C44"/>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
    <w:name w:val="card"/>
    <w:basedOn w:val="Normal"/>
    <w:next w:val="Normal"/>
    <w:link w:val="cardChar"/>
    <w:uiPriority w:val="6"/>
    <w:qFormat/>
    <w:rsid w:val="004A1C44"/>
    <w:pPr>
      <w:ind w:left="288" w:right="288"/>
    </w:pPr>
    <w:rPr>
      <w:rFonts w:asciiTheme="minorHAnsi" w:hAnsiTheme="minorHAnsi" w:cstheme="minorBidi"/>
      <w:b/>
      <w:bCs/>
      <w:u w:val="single"/>
    </w:rPr>
  </w:style>
  <w:style w:type="character" w:customStyle="1" w:styleId="underline">
    <w:name w:val="underline"/>
    <w:link w:val="textbold"/>
    <w:qFormat/>
    <w:rsid w:val="004A1C44"/>
    <w:rPr>
      <w:rFonts w:ascii="Georgia" w:hAnsi="Georgia"/>
      <w:u w:val="single"/>
    </w:rPr>
  </w:style>
  <w:style w:type="paragraph" w:customStyle="1" w:styleId="textbold">
    <w:name w:val="text bold"/>
    <w:basedOn w:val="Normal"/>
    <w:link w:val="underline"/>
    <w:qFormat/>
    <w:rsid w:val="004A1C44"/>
    <w:pPr>
      <w:ind w:left="720"/>
      <w:jc w:val="both"/>
    </w:pPr>
    <w:rPr>
      <w:rFonts w:ascii="Georgia" w:hAnsi="Georgia" w:cstheme="minorBidi"/>
      <w:u w:val="single"/>
    </w:rPr>
  </w:style>
  <w:style w:type="character" w:customStyle="1" w:styleId="cardChar">
    <w:name w:val="card Char"/>
    <w:basedOn w:val="DefaultParagraphFont"/>
    <w:link w:val="card"/>
    <w:uiPriority w:val="6"/>
    <w:rsid w:val="004A1C44"/>
    <w:rPr>
      <w:b/>
      <w:bCs/>
      <w:u w:val="single"/>
    </w:rPr>
  </w:style>
  <w:style w:type="character" w:customStyle="1" w:styleId="Emphasis2">
    <w:name w:val="Emphasis2"/>
    <w:basedOn w:val="DefaultParagraphFont"/>
    <w:rsid w:val="004A1C44"/>
    <w:rPr>
      <w:rFonts w:ascii="Franklin Gothic Heavy" w:hAnsi="Franklin Gothic Heavy"/>
      <w:iCs/>
      <w:u w:val="single"/>
    </w:rPr>
  </w:style>
  <w:style w:type="character" w:customStyle="1" w:styleId="TitleChar">
    <w:name w:val="Title Char"/>
    <w:aliases w:val="Cites and Cards Char,Bold Underlined Char,UNDERLINE Char"/>
    <w:basedOn w:val="DefaultParagraphFont"/>
    <w:link w:val="Title"/>
    <w:uiPriority w:val="5"/>
    <w:qFormat/>
    <w:rsid w:val="004A1C44"/>
    <w:rPr>
      <w:bCs/>
      <w:u w:val="single"/>
    </w:rPr>
  </w:style>
  <w:style w:type="paragraph" w:styleId="Title">
    <w:name w:val="Title"/>
    <w:aliases w:val="Cites and Cards,Bold Underlined,UNDERLINE"/>
    <w:basedOn w:val="Normal"/>
    <w:next w:val="Normal"/>
    <w:link w:val="TitleChar"/>
    <w:uiPriority w:val="5"/>
    <w:qFormat/>
    <w:rsid w:val="004A1C4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A1C44"/>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4A1C44"/>
    <w:rPr>
      <w:rFonts w:ascii="Calibri" w:hAnsi="Calibri"/>
      <w:b/>
      <w:bCs/>
      <w:sz w:val="20"/>
      <w:u w:val="none"/>
      <w:bdr w:val="none" w:sz="0" w:space="0" w:color="auto"/>
      <w:shd w:val="clear" w:color="auto" w:fill="FFFF00"/>
    </w:rPr>
  </w:style>
  <w:style w:type="paragraph" w:customStyle="1" w:styleId="HotRoute0">
    <w:name w:val="Hot Route"/>
    <w:basedOn w:val="Normal"/>
    <w:link w:val="HotRouteChar0"/>
    <w:qFormat/>
    <w:rsid w:val="004A1C44"/>
    <w:pPr>
      <w:ind w:left="72"/>
    </w:pPr>
    <w:rPr>
      <w:rFonts w:eastAsia="Cambria" w:cs="Times New Roman"/>
      <w:iCs/>
      <w:color w:val="000000"/>
      <w:sz w:val="16"/>
    </w:rPr>
  </w:style>
  <w:style w:type="character" w:customStyle="1" w:styleId="HIGHLIGHT">
    <w:name w:val="HIGHLIGHT"/>
    <w:basedOn w:val="Emphasis"/>
    <w:uiPriority w:val="1"/>
    <w:qFormat/>
    <w:rsid w:val="004A1C44"/>
    <w:rPr>
      <w:rFonts w:ascii="Arial Narrow" w:eastAsia="Cambria" w:hAnsi="Arial Narrow" w:cs="Times New Roman"/>
      <w:b/>
      <w:i w:val="0"/>
      <w:iCs w:val="0"/>
      <w:color w:val="000000"/>
      <w:sz w:val="24"/>
      <w:szCs w:val="22"/>
      <w:u w:val="single"/>
      <w:bdr w:val="none" w:sz="0" w:space="0" w:color="auto"/>
      <w:shd w:val="clear" w:color="auto" w:fill="00FFFF"/>
      <w:lang w:eastAsia="en-US"/>
    </w:rPr>
  </w:style>
  <w:style w:type="character" w:customStyle="1" w:styleId="HotRouteChar0">
    <w:name w:val="Hot Route Char"/>
    <w:link w:val="HotRoute0"/>
    <w:rsid w:val="004A1C44"/>
    <w:rPr>
      <w:rFonts w:ascii="Calibri" w:eastAsia="Cambria" w:hAnsi="Calibri" w:cs="Times New Roman"/>
      <w:i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1C4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Card,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Heading 2 Char2 Char,Heading 2 Char1 Char Char,No Spacing111,No Spacing11,No Spacing2,Debate Text,Read stuff,No Spacing1111,No Spacing3,No Spacing112,Ch,No Spacing211,No Spacing12,TAG,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 Ch Char,small text Char,Heading 2 Char2 Char Char,Heading 2 Char1 Char Char Char,No Spacing111 Char,No Spacing11 Char,No Spacing2 Char,Debate Text Char,Read stuff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rsid w:val="004A1C44"/>
    <w:pPr>
      <w:ind w:left="90"/>
    </w:pPr>
    <w:rPr>
      <w:szCs w:val="20"/>
    </w:rPr>
  </w:style>
  <w:style w:type="character" w:customStyle="1" w:styleId="HotRouteChar">
    <w:name w:val="Hot Route! Char"/>
    <w:link w:val="HotRoute"/>
    <w:rsid w:val="004A1C44"/>
    <w:rPr>
      <w:rFonts w:ascii="Calibri" w:hAnsi="Calibri" w:cs="Calibri"/>
      <w:szCs w:val="20"/>
    </w:rPr>
  </w:style>
  <w:style w:type="character" w:customStyle="1" w:styleId="BoldUnderline">
    <w:name w:val="BoldUnderline"/>
    <w:uiPriority w:val="1"/>
    <w:qFormat/>
    <w:rsid w:val="004A1C44"/>
    <w:rPr>
      <w:rFonts w:ascii="Arial" w:hAnsi="Arial"/>
      <w:b/>
      <w:sz w:val="20"/>
      <w:u w:val="single"/>
    </w:rPr>
  </w:style>
  <w:style w:type="character" w:customStyle="1" w:styleId="BodyText1">
    <w:name w:val="Body Text1"/>
    <w:rsid w:val="004A1C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4A1C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4A1C4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4A1C44"/>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4A1C44"/>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4A1C44"/>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
    <w:name w:val="card"/>
    <w:basedOn w:val="Normal"/>
    <w:next w:val="Normal"/>
    <w:link w:val="cardChar"/>
    <w:uiPriority w:val="6"/>
    <w:qFormat/>
    <w:rsid w:val="004A1C44"/>
    <w:pPr>
      <w:ind w:left="288" w:right="288"/>
    </w:pPr>
    <w:rPr>
      <w:rFonts w:asciiTheme="minorHAnsi" w:hAnsiTheme="minorHAnsi" w:cstheme="minorBidi"/>
      <w:b/>
      <w:bCs/>
      <w:u w:val="single"/>
    </w:rPr>
  </w:style>
  <w:style w:type="character" w:customStyle="1" w:styleId="underline">
    <w:name w:val="underline"/>
    <w:link w:val="textbold"/>
    <w:qFormat/>
    <w:rsid w:val="004A1C44"/>
    <w:rPr>
      <w:rFonts w:ascii="Georgia" w:hAnsi="Georgia"/>
      <w:u w:val="single"/>
    </w:rPr>
  </w:style>
  <w:style w:type="paragraph" w:customStyle="1" w:styleId="textbold">
    <w:name w:val="text bold"/>
    <w:basedOn w:val="Normal"/>
    <w:link w:val="underline"/>
    <w:qFormat/>
    <w:rsid w:val="004A1C44"/>
    <w:pPr>
      <w:ind w:left="720"/>
      <w:jc w:val="both"/>
    </w:pPr>
    <w:rPr>
      <w:rFonts w:ascii="Georgia" w:hAnsi="Georgia" w:cstheme="minorBidi"/>
      <w:u w:val="single"/>
    </w:rPr>
  </w:style>
  <w:style w:type="character" w:customStyle="1" w:styleId="cardChar">
    <w:name w:val="card Char"/>
    <w:basedOn w:val="DefaultParagraphFont"/>
    <w:link w:val="card"/>
    <w:uiPriority w:val="6"/>
    <w:rsid w:val="004A1C44"/>
    <w:rPr>
      <w:b/>
      <w:bCs/>
      <w:u w:val="single"/>
    </w:rPr>
  </w:style>
  <w:style w:type="character" w:customStyle="1" w:styleId="Emphasis2">
    <w:name w:val="Emphasis2"/>
    <w:basedOn w:val="DefaultParagraphFont"/>
    <w:rsid w:val="004A1C44"/>
    <w:rPr>
      <w:rFonts w:ascii="Franklin Gothic Heavy" w:hAnsi="Franklin Gothic Heavy"/>
      <w:iCs/>
      <w:u w:val="single"/>
    </w:rPr>
  </w:style>
  <w:style w:type="character" w:customStyle="1" w:styleId="TitleChar">
    <w:name w:val="Title Char"/>
    <w:aliases w:val="Cites and Cards Char,Bold Underlined Char,UNDERLINE Char"/>
    <w:basedOn w:val="DefaultParagraphFont"/>
    <w:link w:val="Title"/>
    <w:uiPriority w:val="5"/>
    <w:qFormat/>
    <w:rsid w:val="004A1C44"/>
    <w:rPr>
      <w:bCs/>
      <w:u w:val="single"/>
    </w:rPr>
  </w:style>
  <w:style w:type="paragraph" w:styleId="Title">
    <w:name w:val="Title"/>
    <w:aliases w:val="Cites and Cards,Bold Underlined,UNDERLINE"/>
    <w:basedOn w:val="Normal"/>
    <w:next w:val="Normal"/>
    <w:link w:val="TitleChar"/>
    <w:uiPriority w:val="5"/>
    <w:qFormat/>
    <w:rsid w:val="004A1C4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4A1C44"/>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4A1C44"/>
    <w:rPr>
      <w:rFonts w:ascii="Calibri" w:hAnsi="Calibri"/>
      <w:b/>
      <w:bCs/>
      <w:sz w:val="20"/>
      <w:u w:val="none"/>
      <w:bdr w:val="none" w:sz="0" w:space="0" w:color="auto"/>
      <w:shd w:val="clear" w:color="auto" w:fill="FFFF00"/>
    </w:rPr>
  </w:style>
  <w:style w:type="paragraph" w:customStyle="1" w:styleId="HotRoute0">
    <w:name w:val="Hot Route"/>
    <w:basedOn w:val="Normal"/>
    <w:link w:val="HotRouteChar0"/>
    <w:qFormat/>
    <w:rsid w:val="004A1C44"/>
    <w:pPr>
      <w:ind w:left="72"/>
    </w:pPr>
    <w:rPr>
      <w:rFonts w:eastAsia="Cambria" w:cs="Times New Roman"/>
      <w:iCs/>
      <w:color w:val="000000"/>
      <w:sz w:val="16"/>
    </w:rPr>
  </w:style>
  <w:style w:type="character" w:customStyle="1" w:styleId="HIGHLIGHT">
    <w:name w:val="HIGHLIGHT"/>
    <w:basedOn w:val="Emphasis"/>
    <w:uiPriority w:val="1"/>
    <w:qFormat/>
    <w:rsid w:val="004A1C44"/>
    <w:rPr>
      <w:rFonts w:ascii="Arial Narrow" w:eastAsia="Cambria" w:hAnsi="Arial Narrow" w:cs="Times New Roman"/>
      <w:b/>
      <w:i w:val="0"/>
      <w:iCs w:val="0"/>
      <w:color w:val="000000"/>
      <w:sz w:val="24"/>
      <w:szCs w:val="22"/>
      <w:u w:val="single"/>
      <w:bdr w:val="none" w:sz="0" w:space="0" w:color="auto"/>
      <w:shd w:val="clear" w:color="auto" w:fill="00FFFF"/>
      <w:lang w:eastAsia="en-US"/>
    </w:rPr>
  </w:style>
  <w:style w:type="character" w:customStyle="1" w:styleId="HotRouteChar0">
    <w:name w:val="Hot Route Char"/>
    <w:link w:val="HotRoute0"/>
    <w:rsid w:val="004A1C44"/>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ubs.socialistreviewindex.org.uk/isj62/smith.htm" TargetMode="External"/><Relationship Id="rId18" Type="http://schemas.openxmlformats.org/officeDocument/2006/relationships/hyperlink" Target="http://www.marxists.org/reference/subject/philosophy/works/ot/zizek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ow.edu.au/arts/sts/bmartin/pubs/01BRsa.html" TargetMode="External"/><Relationship Id="rId17" Type="http://schemas.openxmlformats.org/officeDocument/2006/relationships/hyperlink" Target="http://www.marxists.org/glossary/terms/s/o.htm" TargetMode="External"/><Relationship Id="rId2" Type="http://schemas.openxmlformats.org/officeDocument/2006/relationships/customXml" Target="../customXml/item2.xml"/><Relationship Id="rId16" Type="http://schemas.openxmlformats.org/officeDocument/2006/relationships/hyperlink" Target="http://www.marxists.org/glossary/terms/p/o.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lobalsecuritystudies.com/Clark%20Targeted.pdf" TargetMode="External"/><Relationship Id="rId5" Type="http://schemas.microsoft.com/office/2007/relationships/stylesWithEffects" Target="stylesWithEffects.xml"/><Relationship Id="rId15" Type="http://schemas.openxmlformats.org/officeDocument/2006/relationships/hyperlink" Target="http://www.marxists.org/reference/subject/philosophy/works/ot/zizek1.htm" TargetMode="External"/><Relationship Id="rId10" Type="http://schemas.openxmlformats.org/officeDocument/2006/relationships/hyperlink" Target="http://www.dictionary.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ubs.socialistreviewindex.org.uk/isj62/smith.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31</Pages>
  <Words>20732</Words>
  <Characters>118176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2013-11-02T14:49:00Z</dcterms:created>
  <dcterms:modified xsi:type="dcterms:W3CDTF">2013-11-02T14:52:00Z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